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7AF" w:rsidRDefault="005007AF" w:rsidP="00B95A72">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sidRPr="00C469A6">
        <w:rPr>
          <w:rFonts w:eastAsia="宋体"/>
          <w:sz w:val="22"/>
          <w:szCs w:val="22"/>
          <w:lang w:val="en-GB" w:eastAsia="zh-CN"/>
        </w:rPr>
        <w:t>12</w:t>
      </w:r>
      <w:r>
        <w:rPr>
          <w:rFonts w:eastAsia="宋体" w:hint="eastAsia"/>
          <w:sz w:val="22"/>
          <w:szCs w:val="22"/>
          <w:lang w:val="en-GB" w:eastAsia="zh-CN"/>
        </w:rPr>
        <w:t>7</w:t>
      </w:r>
      <w:r w:rsidR="00784CCF">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784CCF">
        <w:rPr>
          <w:rFonts w:eastAsia="宋体" w:hint="eastAsia"/>
          <w:sz w:val="22"/>
          <w:szCs w:val="22"/>
          <w:lang w:eastAsia="zh-CN"/>
        </w:rPr>
        <w:t xml:space="preserve">           </w:t>
      </w:r>
      <w:r>
        <w:rPr>
          <w:rFonts w:eastAsia="宋体"/>
          <w:sz w:val="22"/>
          <w:szCs w:val="22"/>
          <w:lang w:val="en-GB" w:eastAsia="zh-CN"/>
        </w:rPr>
        <w:t xml:space="preserve"> </w:t>
      </w:r>
      <w:r w:rsidR="002E759B" w:rsidRPr="002E759B">
        <w:rPr>
          <w:rFonts w:eastAsia="宋体"/>
          <w:sz w:val="22"/>
          <w:szCs w:val="22"/>
          <w:lang w:val="en-GB" w:eastAsia="zh-CN"/>
        </w:rPr>
        <w:t>R2-2407991</w:t>
      </w:r>
    </w:p>
    <w:p w:rsidR="000F428D" w:rsidRPr="001034C1" w:rsidRDefault="004E0149" w:rsidP="00B95A72">
      <w:pPr>
        <w:pStyle w:val="a4"/>
        <w:jc w:val="both"/>
        <w:rPr>
          <w:sz w:val="22"/>
          <w:szCs w:val="22"/>
        </w:rPr>
      </w:pPr>
      <w:hyperlink r:id="rId9" w:tgtFrame="_blank" w:history="1">
        <w:r w:rsidR="001E0D57" w:rsidRPr="001034C1">
          <w:rPr>
            <w:rFonts w:eastAsiaTheme="minorEastAsia"/>
            <w:sz w:val="22"/>
            <w:szCs w:val="22"/>
            <w:lang w:eastAsia="zh-CN"/>
          </w:rPr>
          <w:t>Hefei</w:t>
        </w:r>
      </w:hyperlink>
      <w:r w:rsidR="000F428D" w:rsidRPr="001034C1">
        <w:rPr>
          <w:rFonts w:eastAsiaTheme="minorEastAsia"/>
          <w:sz w:val="22"/>
          <w:szCs w:val="22"/>
          <w:lang w:eastAsia="zh-CN"/>
        </w:rPr>
        <w:t xml:space="preserve">, </w:t>
      </w:r>
      <w:r w:rsidR="001E0D57" w:rsidRPr="001034C1">
        <w:rPr>
          <w:rFonts w:eastAsiaTheme="minorEastAsia" w:hint="eastAsia"/>
          <w:sz w:val="22"/>
          <w:szCs w:val="22"/>
          <w:lang w:eastAsia="zh-CN"/>
        </w:rPr>
        <w:t>China</w:t>
      </w:r>
      <w:r w:rsidR="000F428D" w:rsidRPr="001034C1">
        <w:rPr>
          <w:rFonts w:eastAsiaTheme="minorEastAsia"/>
          <w:sz w:val="22"/>
          <w:szCs w:val="22"/>
          <w:lang w:val="en-GB" w:eastAsia="zh-CN"/>
        </w:rPr>
        <w:t xml:space="preserve">, </w:t>
      </w:r>
      <w:r w:rsidR="00784CCF" w:rsidRPr="001034C1">
        <w:rPr>
          <w:rFonts w:eastAsiaTheme="minorEastAsia" w:hint="eastAsia"/>
          <w:sz w:val="22"/>
          <w:szCs w:val="22"/>
          <w:lang w:eastAsia="zh-CN"/>
        </w:rPr>
        <w:t>Oct</w:t>
      </w:r>
      <w:r w:rsidR="000F428D" w:rsidRPr="001034C1">
        <w:rPr>
          <w:sz w:val="22"/>
          <w:szCs w:val="22"/>
        </w:rPr>
        <w:t xml:space="preserve"> 1</w:t>
      </w:r>
      <w:r w:rsidR="001E0D57" w:rsidRPr="001034C1">
        <w:rPr>
          <w:rFonts w:eastAsiaTheme="minorEastAsia" w:hint="eastAsia"/>
          <w:sz w:val="22"/>
          <w:szCs w:val="22"/>
          <w:lang w:eastAsia="zh-CN"/>
        </w:rPr>
        <w:t>4</w:t>
      </w:r>
      <w:r w:rsidR="000F428D" w:rsidRPr="001034C1">
        <w:rPr>
          <w:sz w:val="22"/>
          <w:szCs w:val="22"/>
          <w:vertAlign w:val="superscript"/>
        </w:rPr>
        <w:t>th</w:t>
      </w:r>
      <w:r w:rsidR="000F428D" w:rsidRPr="001034C1">
        <w:rPr>
          <w:sz w:val="22"/>
          <w:szCs w:val="22"/>
        </w:rPr>
        <w:t xml:space="preserve"> – </w:t>
      </w:r>
      <w:r w:rsidR="001E0D57" w:rsidRPr="001034C1">
        <w:rPr>
          <w:rFonts w:eastAsiaTheme="minorEastAsia" w:hint="eastAsia"/>
          <w:sz w:val="22"/>
          <w:szCs w:val="22"/>
          <w:lang w:eastAsia="zh-CN"/>
        </w:rPr>
        <w:t>18</w:t>
      </w:r>
      <w:r w:rsidR="001E0D57" w:rsidRPr="001034C1">
        <w:rPr>
          <w:rFonts w:eastAsiaTheme="minorEastAsia" w:hint="eastAsia"/>
          <w:sz w:val="22"/>
          <w:szCs w:val="22"/>
          <w:vertAlign w:val="superscript"/>
          <w:lang w:eastAsia="zh-CN"/>
        </w:rPr>
        <w:t>th</w:t>
      </w:r>
      <w:r w:rsidR="000F428D" w:rsidRPr="001034C1">
        <w:rPr>
          <w:rFonts w:eastAsiaTheme="minorEastAsia" w:hint="eastAsia"/>
          <w:sz w:val="22"/>
          <w:szCs w:val="22"/>
          <w:lang w:val="en-GB" w:eastAsia="zh-CN"/>
        </w:rPr>
        <w:t xml:space="preserve">, </w:t>
      </w:r>
      <w:r w:rsidR="000F428D" w:rsidRPr="001034C1">
        <w:rPr>
          <w:rFonts w:eastAsiaTheme="minorEastAsia"/>
          <w:sz w:val="22"/>
          <w:szCs w:val="22"/>
          <w:lang w:val="en-GB" w:eastAsia="zh-CN"/>
        </w:rPr>
        <w:t>202</w:t>
      </w:r>
      <w:r w:rsidR="000F428D" w:rsidRPr="001034C1">
        <w:rPr>
          <w:rFonts w:eastAsiaTheme="minorEastAsia" w:hint="eastAsia"/>
          <w:sz w:val="22"/>
          <w:szCs w:val="22"/>
          <w:lang w:val="en-GB" w:eastAsia="zh-CN"/>
        </w:rPr>
        <w:t>4</w:t>
      </w:r>
    </w:p>
    <w:p w:rsidR="005007AF" w:rsidRDefault="005007AF" w:rsidP="00B95A72">
      <w:pPr>
        <w:pStyle w:val="a4"/>
        <w:jc w:val="both"/>
        <w:rPr>
          <w:rFonts w:eastAsiaTheme="minorEastAsia"/>
          <w:sz w:val="22"/>
          <w:szCs w:val="22"/>
          <w:lang w:eastAsia="zh-CN"/>
        </w:rPr>
      </w:pPr>
    </w:p>
    <w:p w:rsidR="005007AF" w:rsidRDefault="005007AF" w:rsidP="00B95A72">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5007AF" w:rsidRPr="00076E3A" w:rsidRDefault="005007AF" w:rsidP="00B95A72">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5007AF" w:rsidRPr="00311174" w:rsidRDefault="005007AF" w:rsidP="00B95A72">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C</w:t>
      </w:r>
      <w:r>
        <w:rPr>
          <w:rFonts w:eastAsiaTheme="minorEastAsia" w:cs="Arial" w:hint="eastAsia"/>
          <w:sz w:val="22"/>
          <w:szCs w:val="22"/>
          <w:lang w:eastAsia="zh-CN"/>
        </w:rPr>
        <w:t xml:space="preserve">onsideration </w:t>
      </w:r>
      <w:r>
        <w:rPr>
          <w:rFonts w:eastAsiaTheme="minorEastAsia" w:cs="Arial"/>
          <w:sz w:val="22"/>
          <w:szCs w:val="22"/>
          <w:lang w:eastAsia="zh-CN"/>
        </w:rPr>
        <w:t xml:space="preserve">on </w:t>
      </w:r>
      <w:r>
        <w:rPr>
          <w:rFonts w:eastAsiaTheme="minorEastAsia" w:cs="Arial" w:hint="eastAsia"/>
          <w:sz w:val="22"/>
          <w:szCs w:val="22"/>
          <w:lang w:eastAsia="zh-CN"/>
        </w:rPr>
        <w:t>on-demand SIB1 issues</w:t>
      </w:r>
    </w:p>
    <w:p w:rsidR="005007AF" w:rsidRPr="0028370D" w:rsidRDefault="005007AF" w:rsidP="00B95A72">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Theme="minorEastAsia" w:cs="Arial" w:hint="eastAsia"/>
          <w:sz w:val="22"/>
          <w:szCs w:val="22"/>
          <w:lang w:eastAsia="zh-CN"/>
        </w:rPr>
        <w:t>8.5.3</w:t>
      </w:r>
    </w:p>
    <w:p w:rsidR="005007AF" w:rsidRPr="00B81B31" w:rsidRDefault="005007AF" w:rsidP="00B95A72">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B95A72">
      <w:pPr>
        <w:pBdr>
          <w:bottom w:val="single" w:sz="4" w:space="1" w:color="auto"/>
        </w:pBdr>
        <w:tabs>
          <w:tab w:val="left" w:pos="2552"/>
        </w:tabs>
        <w:jc w:val="both"/>
      </w:pPr>
      <w:bookmarkStart w:id="3" w:name="_GoBack"/>
      <w:bookmarkEnd w:id="3"/>
    </w:p>
    <w:p w:rsidR="00AC4D72" w:rsidRPr="003A2416" w:rsidRDefault="00AC4D72" w:rsidP="00B95A72">
      <w:pPr>
        <w:pStyle w:val="1"/>
        <w:tabs>
          <w:tab w:val="clear" w:pos="567"/>
          <w:tab w:val="num" w:pos="432"/>
        </w:tabs>
        <w:ind w:left="432" w:hanging="432"/>
        <w:jc w:val="both"/>
        <w:rPr>
          <w:rFonts w:ascii="Times New Roman" w:hAnsi="Times New Roman" w:cs="Times New Roman"/>
          <w:szCs w:val="28"/>
        </w:rPr>
      </w:pPr>
      <w:r w:rsidRPr="003A2416">
        <w:rPr>
          <w:rFonts w:ascii="Times New Roman" w:hAnsi="Times New Roman" w:cs="Times New Roman"/>
          <w:szCs w:val="28"/>
        </w:rPr>
        <w:t>Introduction</w:t>
      </w:r>
    </w:p>
    <w:p w:rsidR="00A813DC" w:rsidRPr="003A2416" w:rsidRDefault="00063252" w:rsidP="00A81811">
      <w:pPr>
        <w:pStyle w:val="a0"/>
        <w:spacing w:beforeLines="50" w:before="120" w:afterLines="50"/>
        <w:rPr>
          <w:rFonts w:eastAsia="宋体"/>
          <w:lang w:val="en-GB" w:eastAsia="zh-CN"/>
        </w:rPr>
      </w:pPr>
      <w:r w:rsidRPr="003A2416">
        <w:rPr>
          <w:rFonts w:eastAsia="宋体"/>
          <w:lang w:val="en-GB" w:eastAsia="zh-CN"/>
        </w:rPr>
        <w:t>In this contribution, we will discuss the</w:t>
      </w:r>
      <w:r w:rsidR="009B0043" w:rsidRPr="003A2416">
        <w:rPr>
          <w:rFonts w:eastAsia="宋体"/>
          <w:lang w:val="en-GB" w:eastAsia="zh-CN"/>
        </w:rPr>
        <w:t xml:space="preserve"> details on</w:t>
      </w:r>
      <w:r w:rsidR="00CD0B2F" w:rsidRPr="003A2416">
        <w:rPr>
          <w:rFonts w:eastAsia="宋体"/>
          <w:lang w:val="en-GB" w:eastAsia="zh-CN"/>
        </w:rPr>
        <w:t xml:space="preserve"> case 2</w:t>
      </w:r>
      <w:r w:rsidR="007D76BC" w:rsidRPr="003A2416">
        <w:rPr>
          <w:rFonts w:eastAsia="宋体"/>
          <w:lang w:val="en-GB" w:eastAsia="zh-CN"/>
        </w:rPr>
        <w:t>. The contribution is organized as the following. In section 2, we discuss the following aspects,</w:t>
      </w:r>
    </w:p>
    <w:p w:rsidR="00A813DC" w:rsidRPr="003A2416" w:rsidRDefault="00A813DC" w:rsidP="00A81811">
      <w:pPr>
        <w:pStyle w:val="af"/>
        <w:numPr>
          <w:ilvl w:val="0"/>
          <w:numId w:val="49"/>
        </w:numPr>
        <w:spacing w:beforeLines="50" w:before="120"/>
        <w:jc w:val="both"/>
        <w:rPr>
          <w:rFonts w:eastAsiaTheme="minorEastAsia"/>
          <w:b/>
          <w:bCs/>
        </w:rPr>
      </w:pPr>
      <w:r w:rsidRPr="003A2416">
        <w:rPr>
          <w:rFonts w:eastAsiaTheme="minorEastAsia"/>
        </w:rPr>
        <w:t>WUS configuration transmission</w:t>
      </w:r>
    </w:p>
    <w:p w:rsidR="00A813DC" w:rsidRPr="003A2416" w:rsidRDefault="00A813DC" w:rsidP="00A81811">
      <w:pPr>
        <w:pStyle w:val="af"/>
        <w:numPr>
          <w:ilvl w:val="0"/>
          <w:numId w:val="49"/>
        </w:numPr>
        <w:spacing w:beforeLines="50" w:before="120"/>
        <w:jc w:val="both"/>
        <w:rPr>
          <w:rFonts w:eastAsiaTheme="minorEastAsia"/>
          <w:b/>
          <w:bCs/>
        </w:rPr>
      </w:pPr>
      <w:r w:rsidRPr="003A2416">
        <w:rPr>
          <w:rFonts w:eastAsiaTheme="minorEastAsia"/>
        </w:rPr>
        <w:t>WUS configuration content</w:t>
      </w:r>
    </w:p>
    <w:p w:rsidR="00A813DC" w:rsidRPr="003A2416" w:rsidRDefault="00117B48" w:rsidP="00A81811">
      <w:pPr>
        <w:pStyle w:val="af"/>
        <w:numPr>
          <w:ilvl w:val="0"/>
          <w:numId w:val="49"/>
        </w:numPr>
        <w:spacing w:beforeLines="50" w:before="120"/>
        <w:jc w:val="both"/>
        <w:rPr>
          <w:rFonts w:eastAsiaTheme="minorEastAsia"/>
          <w:lang w:eastAsia="zh-CN"/>
        </w:rPr>
      </w:pPr>
      <w:r w:rsidRPr="003A2416">
        <w:rPr>
          <w:rFonts w:eastAsiaTheme="minorEastAsia"/>
          <w:lang w:eastAsia="zh-CN"/>
        </w:rPr>
        <w:t>The OD-SIB1 updating procedure on NES cell</w:t>
      </w:r>
    </w:p>
    <w:p w:rsidR="007A6704" w:rsidRPr="003A2416" w:rsidRDefault="007A6704" w:rsidP="00A81811">
      <w:pPr>
        <w:pStyle w:val="af"/>
        <w:numPr>
          <w:ilvl w:val="0"/>
          <w:numId w:val="49"/>
        </w:numPr>
        <w:spacing w:beforeLines="50" w:before="120"/>
        <w:jc w:val="both"/>
        <w:rPr>
          <w:rFonts w:eastAsiaTheme="minorEastAsia"/>
          <w:lang w:eastAsia="zh-CN"/>
        </w:rPr>
      </w:pPr>
      <w:r w:rsidRPr="003A2416">
        <w:rPr>
          <w:rFonts w:eastAsiaTheme="minorEastAsia"/>
          <w:lang w:eastAsia="zh-CN"/>
        </w:rPr>
        <w:t>Msg.1 based RA procedure</w:t>
      </w:r>
    </w:p>
    <w:p w:rsidR="00072979" w:rsidRPr="003A2416" w:rsidRDefault="00072979" w:rsidP="00A81811">
      <w:pPr>
        <w:pStyle w:val="af"/>
        <w:numPr>
          <w:ilvl w:val="0"/>
          <w:numId w:val="49"/>
        </w:numPr>
        <w:spacing w:beforeLines="50" w:before="120"/>
        <w:jc w:val="both"/>
        <w:rPr>
          <w:rFonts w:eastAsiaTheme="minorEastAsia"/>
          <w:lang w:eastAsia="zh-CN"/>
        </w:rPr>
      </w:pPr>
      <w:r w:rsidRPr="003A2416">
        <w:rPr>
          <w:rFonts w:eastAsiaTheme="minorEastAsia"/>
          <w:lang w:eastAsia="zh-CN"/>
        </w:rPr>
        <w:t>Legacy UE handling</w:t>
      </w:r>
    </w:p>
    <w:p w:rsidR="004402B4" w:rsidRPr="003A2416" w:rsidRDefault="004402B4" w:rsidP="00A81811">
      <w:pPr>
        <w:pStyle w:val="af"/>
        <w:numPr>
          <w:ilvl w:val="0"/>
          <w:numId w:val="49"/>
        </w:numPr>
        <w:spacing w:beforeLines="50" w:before="120"/>
        <w:jc w:val="both"/>
        <w:rPr>
          <w:rFonts w:eastAsiaTheme="minorEastAsia"/>
          <w:lang w:eastAsia="zh-CN"/>
        </w:rPr>
      </w:pPr>
      <w:r w:rsidRPr="003A2416">
        <w:rPr>
          <w:rFonts w:eastAsiaTheme="minorEastAsia"/>
          <w:lang w:eastAsia="zh-CN"/>
        </w:rPr>
        <w:t>Cell selection for R19 NES UE</w:t>
      </w:r>
    </w:p>
    <w:p w:rsidR="00117B48" w:rsidRPr="003A2416" w:rsidRDefault="004402B4" w:rsidP="00A81811">
      <w:pPr>
        <w:pStyle w:val="af"/>
        <w:numPr>
          <w:ilvl w:val="0"/>
          <w:numId w:val="49"/>
        </w:numPr>
        <w:spacing w:beforeLines="50" w:before="120"/>
        <w:jc w:val="both"/>
        <w:rPr>
          <w:rFonts w:eastAsiaTheme="minorEastAsia"/>
          <w:lang w:eastAsia="zh-CN"/>
        </w:rPr>
      </w:pPr>
      <w:r w:rsidRPr="003A2416">
        <w:rPr>
          <w:rFonts w:eastAsiaTheme="minorEastAsia"/>
          <w:lang w:eastAsia="zh-CN"/>
        </w:rPr>
        <w:t>Indication of the OD-SIB1 transmission status</w:t>
      </w:r>
    </w:p>
    <w:p w:rsidR="00117B48" w:rsidRPr="003A2416" w:rsidRDefault="00117B48" w:rsidP="00A81811">
      <w:pPr>
        <w:pStyle w:val="a0"/>
        <w:spacing w:beforeLines="50" w:before="120"/>
        <w:rPr>
          <w:rFonts w:eastAsia="宋体"/>
          <w:lang w:val="en-GB" w:eastAsia="zh-CN"/>
        </w:rPr>
      </w:pPr>
      <w:r w:rsidRPr="003A2416">
        <w:rPr>
          <w:rFonts w:eastAsiaTheme="minorEastAsia"/>
          <w:lang w:eastAsia="zh-CN"/>
        </w:rPr>
        <w:t>Our proposals are summarized in Section 3.</w:t>
      </w:r>
    </w:p>
    <w:p w:rsidR="004A7AA3" w:rsidRPr="003A2416" w:rsidRDefault="00CD0B2F" w:rsidP="00A81811">
      <w:pPr>
        <w:pStyle w:val="1"/>
        <w:tabs>
          <w:tab w:val="clear" w:pos="567"/>
          <w:tab w:val="num" w:pos="432"/>
        </w:tabs>
        <w:spacing w:beforeLines="50" w:before="120"/>
        <w:ind w:left="432" w:hanging="432"/>
        <w:jc w:val="both"/>
        <w:rPr>
          <w:rFonts w:ascii="Times New Roman" w:hAnsi="Times New Roman" w:cs="Times New Roman"/>
          <w:szCs w:val="28"/>
        </w:rPr>
      </w:pPr>
      <w:r w:rsidRPr="003A2416">
        <w:rPr>
          <w:rFonts w:ascii="Times New Roman" w:hAnsi="Times New Roman" w:cs="Times New Roman"/>
          <w:szCs w:val="28"/>
        </w:rPr>
        <w:t>D</w:t>
      </w:r>
      <w:r w:rsidR="00101EFB" w:rsidRPr="003A2416">
        <w:rPr>
          <w:rFonts w:ascii="Times New Roman" w:hAnsi="Times New Roman" w:cs="Times New Roman"/>
          <w:szCs w:val="28"/>
        </w:rPr>
        <w:t>iscussion</w:t>
      </w:r>
    </w:p>
    <w:p w:rsidR="00CD0B2F" w:rsidRPr="003A2416" w:rsidRDefault="00CD0B2F" w:rsidP="00A81811">
      <w:pPr>
        <w:pStyle w:val="a0"/>
        <w:spacing w:beforeLines="50" w:before="120"/>
        <w:rPr>
          <w:rFonts w:eastAsiaTheme="minorEastAsia"/>
          <w:lang w:eastAsia="zh-CN"/>
        </w:rPr>
      </w:pPr>
      <w:r w:rsidRPr="003A2416">
        <w:rPr>
          <w:rFonts w:eastAsiaTheme="minorEastAsia"/>
          <w:lang w:eastAsia="zh-CN"/>
        </w:rPr>
        <w:t>In this section, regarding the achieved agreements in [1], the further issues associated to RAN2 are listed and discussed for</w:t>
      </w:r>
      <w:r w:rsidR="00AC4E47" w:rsidRPr="003A2416">
        <w:rPr>
          <w:rFonts w:eastAsiaTheme="minorEastAsia"/>
          <w:lang w:eastAsia="zh-CN"/>
        </w:rPr>
        <w:t xml:space="preserve"> OD-SIB1</w:t>
      </w:r>
      <w:r w:rsidRPr="003A2416">
        <w:rPr>
          <w:rFonts w:eastAsiaTheme="minorEastAsia"/>
          <w:lang w:eastAsia="zh-CN"/>
        </w:rPr>
        <w:t>.</w:t>
      </w:r>
    </w:p>
    <w:p w:rsidR="00537CD4" w:rsidRPr="003A2416" w:rsidRDefault="00CD0B2F" w:rsidP="00A81811">
      <w:pPr>
        <w:pStyle w:val="20"/>
        <w:numPr>
          <w:ilvl w:val="1"/>
          <w:numId w:val="37"/>
        </w:numPr>
        <w:snapToGrid w:val="0"/>
        <w:spacing w:beforeLines="50" w:before="120"/>
        <w:ind w:left="567"/>
        <w:jc w:val="both"/>
        <w:rPr>
          <w:rFonts w:ascii="Times New Roman" w:hAnsi="Times New Roman" w:cs="Times New Roman"/>
          <w:b w:val="0"/>
          <w:bCs w:val="0"/>
          <w:sz w:val="24"/>
          <w:szCs w:val="24"/>
        </w:rPr>
      </w:pPr>
      <w:r w:rsidRPr="003A2416">
        <w:rPr>
          <w:rFonts w:ascii="Times New Roman" w:hAnsi="Times New Roman" w:cs="Times New Roman"/>
          <w:b w:val="0"/>
          <w:bCs w:val="0"/>
          <w:sz w:val="24"/>
          <w:szCs w:val="24"/>
        </w:rPr>
        <w:t>WUS configuration transmission</w:t>
      </w:r>
    </w:p>
    <w:p w:rsidR="00BD1905" w:rsidRDefault="00BE4FCC" w:rsidP="00A81811">
      <w:pPr>
        <w:spacing w:beforeLines="50" w:before="120"/>
        <w:jc w:val="both"/>
        <w:rPr>
          <w:rFonts w:eastAsiaTheme="minorEastAsia"/>
          <w:b/>
          <w:u w:val="single"/>
          <w:lang w:eastAsia="zh-CN"/>
        </w:rPr>
      </w:pPr>
      <w:r w:rsidRPr="003A2416">
        <w:rPr>
          <w:rFonts w:eastAsiaTheme="minorEastAsia"/>
          <w:b/>
          <w:u w:val="single"/>
          <w:lang w:eastAsia="zh-CN"/>
        </w:rPr>
        <w:t>W</w:t>
      </w:r>
      <w:r w:rsidR="00753A2E" w:rsidRPr="003A2416">
        <w:rPr>
          <w:rFonts w:eastAsiaTheme="minorEastAsia"/>
          <w:b/>
          <w:u w:val="single"/>
          <w:lang w:eastAsia="zh-CN"/>
        </w:rPr>
        <w:t>hich SIB includes UL WUS config</w:t>
      </w:r>
      <w:r w:rsidR="00FD2066" w:rsidRPr="003A2416">
        <w:rPr>
          <w:rFonts w:eastAsiaTheme="minorEastAsia"/>
          <w:b/>
          <w:u w:val="single"/>
          <w:lang w:eastAsia="zh-CN"/>
        </w:rPr>
        <w:t>uration</w:t>
      </w:r>
      <w:r w:rsidR="00753A2E" w:rsidRPr="003A2416">
        <w:rPr>
          <w:rFonts w:eastAsiaTheme="minorEastAsia"/>
          <w:b/>
          <w:u w:val="single"/>
          <w:lang w:eastAsia="zh-CN"/>
        </w:rPr>
        <w:t xml:space="preserve"> </w:t>
      </w:r>
      <w:r w:rsidR="006B14F2" w:rsidRPr="003A2416">
        <w:rPr>
          <w:rFonts w:eastAsiaTheme="minorEastAsia"/>
          <w:b/>
          <w:u w:val="single"/>
          <w:lang w:eastAsia="zh-CN"/>
        </w:rPr>
        <w:t>for OD-S</w:t>
      </w:r>
      <w:r w:rsidR="0035504B">
        <w:rPr>
          <w:rFonts w:eastAsiaTheme="minorEastAsia" w:hint="eastAsia"/>
          <w:b/>
          <w:u w:val="single"/>
          <w:lang w:eastAsia="zh-CN"/>
        </w:rPr>
        <w:t>I</w:t>
      </w:r>
      <w:r w:rsidR="006B14F2" w:rsidRPr="003A2416">
        <w:rPr>
          <w:rFonts w:eastAsiaTheme="minorEastAsia"/>
          <w:b/>
          <w:u w:val="single"/>
          <w:lang w:eastAsia="zh-CN"/>
        </w:rPr>
        <w:t xml:space="preserve">B1 </w:t>
      </w:r>
      <w:r w:rsidR="007745A6" w:rsidRPr="003A2416">
        <w:rPr>
          <w:rFonts w:eastAsiaTheme="minorEastAsia"/>
          <w:b/>
          <w:u w:val="single"/>
          <w:lang w:eastAsia="zh-CN"/>
        </w:rPr>
        <w:t>in</w:t>
      </w:r>
      <w:r w:rsidR="00753A2E" w:rsidRPr="003A2416">
        <w:rPr>
          <w:rFonts w:eastAsiaTheme="minorEastAsia"/>
          <w:b/>
          <w:u w:val="single"/>
          <w:lang w:eastAsia="zh-CN"/>
        </w:rPr>
        <w:t xml:space="preserve"> NES cell</w:t>
      </w:r>
    </w:p>
    <w:p w:rsidR="00B0706F" w:rsidRPr="003A2416" w:rsidRDefault="00B0706F" w:rsidP="00A81811">
      <w:pPr>
        <w:pStyle w:val="a0"/>
        <w:spacing w:beforeLines="50" w:before="120"/>
        <w:rPr>
          <w:rFonts w:eastAsiaTheme="minorEastAsia"/>
          <w:lang w:eastAsia="zh-CN"/>
        </w:rPr>
      </w:pPr>
      <w:r>
        <w:rPr>
          <w:rFonts w:eastAsiaTheme="minorEastAsia" w:hint="eastAsia"/>
          <w:lang w:eastAsia="zh-CN"/>
        </w:rPr>
        <w:t>For the updating of WUS configuration on NES cell, RAN2 has agreement</w:t>
      </w:r>
      <w:r w:rsidR="00DE6B30">
        <w:rPr>
          <w:rFonts w:eastAsiaTheme="minorEastAsia" w:hint="eastAsia"/>
          <w:lang w:eastAsia="zh-CN"/>
        </w:rPr>
        <w:t xml:space="preserve"> in</w:t>
      </w:r>
      <w:r>
        <w:rPr>
          <w:rFonts w:eastAsiaTheme="minorEastAsia" w:hint="eastAsia"/>
          <w:lang w:eastAsia="zh-CN"/>
        </w:rPr>
        <w:t xml:space="preserve"> </w:t>
      </w:r>
      <w:r w:rsidR="00DE6B30" w:rsidRPr="00DE6B30">
        <w:rPr>
          <w:rFonts w:eastAsiaTheme="minorEastAsia"/>
          <w:lang w:eastAsia="zh-CN"/>
        </w:rPr>
        <w:t>RAN2#127 meeting</w:t>
      </w:r>
      <w:r w:rsidR="00DE6B30" w:rsidRPr="00DE6B30">
        <w:rPr>
          <w:rFonts w:eastAsiaTheme="minorEastAsia" w:hint="eastAsia"/>
          <w:lang w:eastAsia="zh-CN"/>
        </w:rPr>
        <w:t xml:space="preserve"> </w:t>
      </w:r>
      <w:r>
        <w:rPr>
          <w:rFonts w:eastAsiaTheme="minorEastAsia" w:hint="eastAsia"/>
          <w:lang w:eastAsia="zh-CN"/>
        </w:rPr>
        <w:t>as follows,</w:t>
      </w:r>
    </w:p>
    <w:tbl>
      <w:tblPr>
        <w:tblStyle w:val="a7"/>
        <w:tblW w:w="0" w:type="auto"/>
        <w:tblInd w:w="108" w:type="dxa"/>
        <w:tblLook w:val="04A0" w:firstRow="1" w:lastRow="0" w:firstColumn="1" w:lastColumn="0" w:noHBand="0" w:noVBand="1"/>
      </w:tblPr>
      <w:tblGrid>
        <w:gridCol w:w="9178"/>
      </w:tblGrid>
      <w:tr w:rsidR="00B0706F" w:rsidRPr="003A2416" w:rsidTr="005C1AAB">
        <w:tc>
          <w:tcPr>
            <w:tcW w:w="9178" w:type="dxa"/>
          </w:tcPr>
          <w:p w:rsidR="00B0706F" w:rsidRPr="003A2416" w:rsidRDefault="00B0706F" w:rsidP="00A81811">
            <w:pPr>
              <w:spacing w:beforeLines="50" w:before="120"/>
              <w:jc w:val="both"/>
              <w:rPr>
                <w:rFonts w:eastAsiaTheme="minorEastAsia"/>
                <w:b/>
                <w:lang w:eastAsia="zh-CN"/>
              </w:rPr>
            </w:pPr>
            <w:r w:rsidRPr="003A2416">
              <w:rPr>
                <w:b/>
              </w:rPr>
              <w:t>WUS configuration of NES cell from NES cell:</w:t>
            </w:r>
          </w:p>
          <w:p w:rsidR="00B0706F" w:rsidRPr="003A2416" w:rsidRDefault="00B0706F" w:rsidP="00A81811">
            <w:pPr>
              <w:spacing w:beforeLines="50" w:before="120"/>
              <w:jc w:val="both"/>
              <w:rPr>
                <w:rFonts w:eastAsiaTheme="minorEastAsia"/>
                <w:lang w:eastAsia="zh-CN"/>
              </w:rPr>
            </w:pPr>
            <w:r w:rsidRPr="003A2416">
              <w:rPr>
                <w:rFonts w:eastAsiaTheme="minorEastAsia"/>
                <w:lang w:eastAsia="zh-CN"/>
              </w:rPr>
              <w:t>4</w:t>
            </w:r>
            <w:r w:rsidRPr="003A2416">
              <w:rPr>
                <w:rFonts w:eastAsiaTheme="minorEastAsia"/>
                <w:lang w:eastAsia="zh-CN"/>
              </w:rPr>
              <w:t>．</w:t>
            </w:r>
            <w:r w:rsidRPr="003A2416">
              <w:rPr>
                <w:rFonts w:eastAsiaTheme="minorEastAsia"/>
                <w:lang w:eastAsia="zh-CN"/>
              </w:rPr>
              <w:t>O</w:t>
            </w:r>
            <w:r w:rsidRPr="003A2416">
              <w:t xml:space="preserve">nce Rel-19 NES UE camps on the NES cell, the UE expects to receive UL WUS configuration updates </w:t>
            </w:r>
            <w:r w:rsidRPr="003A2416">
              <w:rPr>
                <w:rFonts w:eastAsiaTheme="minorEastAsia"/>
                <w:lang w:eastAsia="zh-CN"/>
              </w:rPr>
              <w:t xml:space="preserve">       </w:t>
            </w:r>
            <w:r w:rsidRPr="003A2416">
              <w:t>from the NES Cell, e.g., via legacy SI modification procedures.</w:t>
            </w:r>
          </w:p>
        </w:tc>
      </w:tr>
    </w:tbl>
    <w:p w:rsidR="00891517" w:rsidRPr="003A2416" w:rsidRDefault="0006098C" w:rsidP="00A81811">
      <w:pPr>
        <w:pStyle w:val="a0"/>
        <w:spacing w:beforeLines="50" w:before="120"/>
        <w:rPr>
          <w:rFonts w:eastAsiaTheme="minorEastAsia"/>
          <w:lang w:eastAsia="zh-CN"/>
        </w:rPr>
      </w:pPr>
      <w:r w:rsidRPr="003A2416">
        <w:rPr>
          <w:rFonts w:eastAsiaTheme="minorEastAsia"/>
          <w:lang w:eastAsia="zh-CN"/>
        </w:rPr>
        <w:t xml:space="preserve">For </w:t>
      </w:r>
      <w:r w:rsidR="001F7A3A" w:rsidRPr="003A2416">
        <w:rPr>
          <w:rFonts w:eastAsiaTheme="minorEastAsia"/>
          <w:lang w:eastAsia="zh-CN"/>
        </w:rPr>
        <w:t xml:space="preserve">NES cell, the UL WUS configuration for OD-SIB1 could be included in legacy SIB or a new SIB. The way of new SIB will have more impact to legacy SIB design, </w:t>
      </w:r>
      <w:r w:rsidR="007A7619" w:rsidRPr="003A2416">
        <w:rPr>
          <w:rFonts w:eastAsiaTheme="minorEastAsia"/>
          <w:lang w:eastAsia="zh-CN"/>
        </w:rPr>
        <w:t xml:space="preserve">for example, </w:t>
      </w:r>
      <w:r w:rsidR="00FC47E4" w:rsidRPr="003A2416">
        <w:rPr>
          <w:rFonts w:eastAsiaTheme="minorEastAsia"/>
          <w:lang w:eastAsia="zh-CN"/>
        </w:rPr>
        <w:t xml:space="preserve">a new </w:t>
      </w:r>
      <w:proofErr w:type="spellStart"/>
      <w:r w:rsidR="00FC47E4" w:rsidRPr="003A2416">
        <w:rPr>
          <w:rFonts w:eastAsiaTheme="minorEastAsia"/>
          <w:lang w:eastAsia="zh-CN"/>
        </w:rPr>
        <w:t>SIBx</w:t>
      </w:r>
      <w:proofErr w:type="spellEnd"/>
      <w:r w:rsidR="00FC47E4" w:rsidRPr="003A2416">
        <w:rPr>
          <w:rFonts w:eastAsiaTheme="minorEastAsia"/>
          <w:lang w:eastAsia="zh-CN"/>
        </w:rPr>
        <w:t xml:space="preserve"> and its scheduling inform</w:t>
      </w:r>
      <w:r w:rsidR="007A7619" w:rsidRPr="003A2416">
        <w:rPr>
          <w:rFonts w:eastAsiaTheme="minorEastAsia"/>
          <w:lang w:eastAsia="zh-CN"/>
        </w:rPr>
        <w:t xml:space="preserve">ation should be introduced, while </w:t>
      </w:r>
      <w:r w:rsidR="00FC47E4" w:rsidRPr="003A2416">
        <w:rPr>
          <w:rFonts w:eastAsiaTheme="minorEastAsia"/>
          <w:lang w:eastAsia="zh-CN"/>
        </w:rPr>
        <w:t>a new SIB</w:t>
      </w:r>
      <w:r w:rsidR="001F7A3A" w:rsidRPr="003A2416">
        <w:rPr>
          <w:rFonts w:eastAsiaTheme="minorEastAsia"/>
          <w:lang w:eastAsia="zh-CN"/>
        </w:rPr>
        <w:t xml:space="preserve"> is usually used when the content in new SIB is applied to a dedicated feature and hoped to have less impact to other UE in Cell, such as SIB22 to ATG UE, however, this WUS configuration will be applied to all the </w:t>
      </w:r>
      <w:r w:rsidR="00FC47E4" w:rsidRPr="003A2416">
        <w:rPr>
          <w:rFonts w:eastAsiaTheme="minorEastAsia"/>
          <w:lang w:eastAsia="zh-CN"/>
        </w:rPr>
        <w:t>camping UE in NES Cell. So, the</w:t>
      </w:r>
      <w:r w:rsidR="001F7A3A" w:rsidRPr="003A2416">
        <w:rPr>
          <w:rFonts w:eastAsiaTheme="minorEastAsia"/>
          <w:lang w:eastAsia="zh-CN"/>
        </w:rPr>
        <w:t xml:space="preserve"> way </w:t>
      </w:r>
      <w:r w:rsidR="00FC47E4" w:rsidRPr="003A2416">
        <w:rPr>
          <w:rFonts w:eastAsiaTheme="minorEastAsia"/>
          <w:lang w:eastAsia="zh-CN"/>
        </w:rPr>
        <w:t xml:space="preserve">of new SIB </w:t>
      </w:r>
      <w:r w:rsidR="001F7A3A" w:rsidRPr="003A2416">
        <w:rPr>
          <w:rFonts w:eastAsiaTheme="minorEastAsia"/>
          <w:lang w:eastAsia="zh-CN"/>
        </w:rPr>
        <w:t xml:space="preserve">is not suitable. Besides, the </w:t>
      </w:r>
      <w:r w:rsidR="00891517" w:rsidRPr="003A2416">
        <w:rPr>
          <w:rFonts w:eastAsiaTheme="minorEastAsia"/>
          <w:lang w:eastAsia="zh-CN"/>
        </w:rPr>
        <w:t xml:space="preserve">legacy </w:t>
      </w:r>
      <w:r w:rsidR="00891517" w:rsidRPr="003A2416">
        <w:t xml:space="preserve">on-demand SI request configuration </w:t>
      </w:r>
      <w:r w:rsidR="00891517" w:rsidRPr="003A2416">
        <w:rPr>
          <w:rFonts w:eastAsiaTheme="minorEastAsia"/>
          <w:lang w:eastAsia="zh-CN"/>
        </w:rPr>
        <w:t xml:space="preserve">are </w:t>
      </w:r>
      <w:r w:rsidR="007A7619" w:rsidRPr="003A2416">
        <w:rPr>
          <w:rFonts w:eastAsiaTheme="minorEastAsia"/>
          <w:lang w:eastAsia="zh-CN"/>
        </w:rPr>
        <w:t>already</w:t>
      </w:r>
      <w:r w:rsidR="00FC47E4" w:rsidRPr="003A2416">
        <w:rPr>
          <w:rFonts w:eastAsiaTheme="minorEastAsia"/>
          <w:lang w:eastAsia="zh-CN"/>
        </w:rPr>
        <w:t xml:space="preserve"> </w:t>
      </w:r>
      <w:r w:rsidR="00891517" w:rsidRPr="003A2416">
        <w:rPr>
          <w:rFonts w:eastAsiaTheme="minorEastAsia"/>
          <w:lang w:eastAsia="zh-CN"/>
        </w:rPr>
        <w:t xml:space="preserve">included </w:t>
      </w:r>
      <w:r w:rsidR="00AC4E47" w:rsidRPr="003A2416">
        <w:rPr>
          <w:rFonts w:eastAsiaTheme="minorEastAsia"/>
          <w:lang w:eastAsia="zh-CN"/>
        </w:rPr>
        <w:t xml:space="preserve">in </w:t>
      </w:r>
      <w:r w:rsidR="00FC47E4" w:rsidRPr="003A2416">
        <w:rPr>
          <w:rFonts w:eastAsiaTheme="minorEastAsia"/>
          <w:lang w:eastAsia="zh-CN"/>
        </w:rPr>
        <w:t>SIB1, t</w:t>
      </w:r>
      <w:r w:rsidR="00FD2066" w:rsidRPr="003A2416">
        <w:rPr>
          <w:rFonts w:eastAsiaTheme="minorEastAsia"/>
          <w:lang w:eastAsia="zh-CN"/>
        </w:rPr>
        <w:t>h</w:t>
      </w:r>
      <w:r w:rsidR="001F7A3A" w:rsidRPr="003A2416">
        <w:rPr>
          <w:rFonts w:eastAsiaTheme="minorEastAsia"/>
          <w:lang w:eastAsia="zh-CN"/>
        </w:rPr>
        <w:t>is</w:t>
      </w:r>
      <w:r w:rsidR="00FD2066" w:rsidRPr="003A2416">
        <w:rPr>
          <w:rFonts w:eastAsiaTheme="minorEastAsia"/>
          <w:lang w:eastAsia="zh-CN"/>
        </w:rPr>
        <w:t xml:space="preserve"> UL WUS configuration is used to request the NES Cell’s</w:t>
      </w:r>
      <w:r w:rsidR="00FC47E4" w:rsidRPr="003A2416">
        <w:rPr>
          <w:rFonts w:eastAsiaTheme="minorEastAsia"/>
          <w:lang w:eastAsia="zh-CN"/>
        </w:rPr>
        <w:t xml:space="preserve"> OD-</w:t>
      </w:r>
      <w:r w:rsidR="00FD2066" w:rsidRPr="003A2416">
        <w:rPr>
          <w:rFonts w:eastAsiaTheme="minorEastAsia"/>
          <w:lang w:eastAsia="zh-CN"/>
        </w:rPr>
        <w:t>SIB1, so it is better to align the legacy rule and include it in SIB1</w:t>
      </w:r>
      <w:r w:rsidR="00FC47E4" w:rsidRPr="003A2416">
        <w:rPr>
          <w:rFonts w:eastAsiaTheme="minorEastAsia"/>
          <w:lang w:eastAsia="zh-CN"/>
        </w:rPr>
        <w:t>.</w:t>
      </w:r>
      <w:r w:rsidR="001F7A3A" w:rsidRPr="003A2416">
        <w:rPr>
          <w:rFonts w:eastAsiaTheme="minorEastAsia"/>
          <w:lang w:eastAsia="zh-CN"/>
        </w:rPr>
        <w:t xml:space="preserve"> </w:t>
      </w:r>
    </w:p>
    <w:p w:rsidR="00FD2066" w:rsidRDefault="00FD2066" w:rsidP="00A81811">
      <w:pPr>
        <w:pStyle w:val="a0"/>
        <w:spacing w:beforeLines="50" w:before="120"/>
        <w:rPr>
          <w:rFonts w:eastAsiaTheme="minorEastAsia"/>
          <w:b/>
          <w:lang w:eastAsia="zh-CN"/>
        </w:rPr>
      </w:pPr>
      <w:r w:rsidRPr="003A2416">
        <w:rPr>
          <w:rFonts w:eastAsiaTheme="minorEastAsia"/>
          <w:b/>
          <w:lang w:eastAsia="zh-CN"/>
        </w:rPr>
        <w:t xml:space="preserve">Proposal 1: </w:t>
      </w:r>
      <w:r w:rsidR="004156C5">
        <w:rPr>
          <w:rFonts w:eastAsiaTheme="minorEastAsia"/>
          <w:b/>
          <w:lang w:eastAsia="zh-CN"/>
        </w:rPr>
        <w:t>UE camping</w:t>
      </w:r>
      <w:r w:rsidR="004156C5">
        <w:rPr>
          <w:rFonts w:eastAsiaTheme="minorEastAsia" w:hint="eastAsia"/>
          <w:b/>
          <w:lang w:eastAsia="zh-CN"/>
        </w:rPr>
        <w:t xml:space="preserve"> on R19 NES cell receives t</w:t>
      </w:r>
      <w:r w:rsidR="00FC47E4" w:rsidRPr="003A2416">
        <w:rPr>
          <w:rFonts w:eastAsiaTheme="minorEastAsia"/>
          <w:b/>
          <w:lang w:eastAsia="zh-CN"/>
        </w:rPr>
        <w:t>he</w:t>
      </w:r>
      <w:r w:rsidR="00152E3B" w:rsidRPr="003A2416">
        <w:rPr>
          <w:rFonts w:eastAsiaTheme="minorEastAsia"/>
          <w:b/>
          <w:lang w:eastAsia="zh-CN"/>
        </w:rPr>
        <w:t xml:space="preserve"> </w:t>
      </w:r>
      <w:r w:rsidR="00652E9D">
        <w:rPr>
          <w:rFonts w:eastAsiaTheme="minorEastAsia" w:hint="eastAsia"/>
          <w:b/>
          <w:lang w:eastAsia="zh-CN"/>
        </w:rPr>
        <w:t>NES Cell</w:t>
      </w:r>
      <w:r w:rsidR="00652E9D">
        <w:rPr>
          <w:rFonts w:eastAsiaTheme="minorEastAsia"/>
          <w:b/>
          <w:lang w:eastAsia="zh-CN"/>
        </w:rPr>
        <w:t>’</w:t>
      </w:r>
      <w:r w:rsidR="00652E9D">
        <w:rPr>
          <w:rFonts w:eastAsiaTheme="minorEastAsia" w:hint="eastAsia"/>
          <w:b/>
          <w:lang w:eastAsia="zh-CN"/>
        </w:rPr>
        <w:t xml:space="preserve">s </w:t>
      </w:r>
      <w:r w:rsidR="00FC47E4" w:rsidRPr="003A2416">
        <w:rPr>
          <w:rFonts w:eastAsiaTheme="minorEastAsia"/>
          <w:b/>
          <w:lang w:eastAsia="zh-CN"/>
        </w:rPr>
        <w:t>WUS configuration</w:t>
      </w:r>
      <w:r w:rsidR="00152E3B" w:rsidRPr="003A2416">
        <w:rPr>
          <w:rFonts w:eastAsiaTheme="minorEastAsia"/>
          <w:b/>
          <w:lang w:eastAsia="zh-CN"/>
        </w:rPr>
        <w:t xml:space="preserve"> </w:t>
      </w:r>
      <w:r w:rsidR="004156C5">
        <w:rPr>
          <w:rFonts w:eastAsiaTheme="minorEastAsia" w:hint="eastAsia"/>
          <w:b/>
          <w:lang w:eastAsia="zh-CN"/>
        </w:rPr>
        <w:t>from</w:t>
      </w:r>
      <w:r w:rsidR="00FC47E4" w:rsidRPr="003A2416">
        <w:rPr>
          <w:rFonts w:eastAsiaTheme="minorEastAsia"/>
          <w:b/>
          <w:lang w:eastAsia="zh-CN"/>
        </w:rPr>
        <w:t xml:space="preserve"> SIB1</w:t>
      </w:r>
      <w:r w:rsidR="00FC47E4" w:rsidRPr="004156C5">
        <w:rPr>
          <w:rFonts w:eastAsiaTheme="minorEastAsia"/>
          <w:b/>
          <w:lang w:eastAsia="zh-CN"/>
        </w:rPr>
        <w:t>.</w:t>
      </w:r>
    </w:p>
    <w:p w:rsidR="00B0706F" w:rsidRDefault="00B0706F" w:rsidP="00A81811">
      <w:pPr>
        <w:pStyle w:val="a0"/>
        <w:spacing w:beforeLines="50" w:before="120"/>
        <w:rPr>
          <w:rFonts w:eastAsiaTheme="minorEastAsia"/>
          <w:lang w:eastAsia="zh-CN"/>
        </w:rPr>
      </w:pPr>
      <w:r>
        <w:rPr>
          <w:rFonts w:eastAsiaTheme="minorEastAsia" w:hint="eastAsia"/>
          <w:lang w:eastAsia="zh-CN"/>
        </w:rPr>
        <w:t>I</w:t>
      </w:r>
      <w:r w:rsidR="00112AEE" w:rsidRPr="003A2416">
        <w:rPr>
          <w:rFonts w:eastAsiaTheme="minorEastAsia"/>
          <w:lang w:eastAsia="zh-CN"/>
        </w:rPr>
        <w:t xml:space="preserve">f WUS configuration is included in </w:t>
      </w:r>
      <w:r w:rsidR="00FC47E4" w:rsidRPr="003A2416">
        <w:rPr>
          <w:rFonts w:eastAsiaTheme="minorEastAsia"/>
          <w:lang w:eastAsia="zh-CN"/>
        </w:rPr>
        <w:t>SIB1</w:t>
      </w:r>
      <w:r w:rsidR="00112AEE" w:rsidRPr="003A2416">
        <w:rPr>
          <w:rFonts w:eastAsiaTheme="minorEastAsia"/>
          <w:lang w:eastAsia="zh-CN"/>
        </w:rPr>
        <w:t xml:space="preserve">, the legacy regular SI modification procedure will be applied </w:t>
      </w:r>
      <w:r>
        <w:rPr>
          <w:rFonts w:eastAsiaTheme="minorEastAsia" w:hint="eastAsia"/>
          <w:lang w:eastAsia="zh-CN"/>
        </w:rPr>
        <w:t>if WUS configuration update is needed</w:t>
      </w:r>
      <w:r w:rsidR="00112AEE" w:rsidRPr="003A2416">
        <w:rPr>
          <w:rFonts w:eastAsiaTheme="minorEastAsia"/>
          <w:lang w:eastAsia="zh-CN"/>
        </w:rPr>
        <w:t xml:space="preserve">. </w:t>
      </w:r>
      <w:r w:rsidRPr="003A2416">
        <w:rPr>
          <w:rFonts w:eastAsiaTheme="minorEastAsia"/>
          <w:lang w:eastAsia="zh-CN"/>
        </w:rPr>
        <w:t xml:space="preserve">UE will read the SIB1 and stored this </w:t>
      </w:r>
      <w:proofErr w:type="gramStart"/>
      <w:r w:rsidRPr="003A2416">
        <w:rPr>
          <w:rFonts w:eastAsiaTheme="minorEastAsia"/>
          <w:lang w:eastAsia="zh-CN"/>
        </w:rPr>
        <w:t>SIB1,</w:t>
      </w:r>
      <w:proofErr w:type="gramEnd"/>
      <w:r w:rsidRPr="003A2416">
        <w:rPr>
          <w:rFonts w:eastAsiaTheme="minorEastAsia"/>
          <w:lang w:eastAsia="zh-CN"/>
        </w:rPr>
        <w:t xml:space="preserve"> consequently, the updated WUS configuration will be stored. </w:t>
      </w:r>
      <w:r>
        <w:rPr>
          <w:rFonts w:eastAsiaTheme="minorEastAsia"/>
          <w:lang w:eastAsia="zh-CN"/>
        </w:rPr>
        <w:t>T</w:t>
      </w:r>
      <w:r>
        <w:rPr>
          <w:rFonts w:eastAsiaTheme="minorEastAsia" w:hint="eastAsia"/>
          <w:lang w:eastAsia="zh-CN"/>
        </w:rPr>
        <w:t>he updated WUS configuration will be used when needed later. This is also the legacy handling for other IEs in the SIB1.</w:t>
      </w:r>
    </w:p>
    <w:p w:rsidR="00DF5B28" w:rsidRDefault="00112AEE" w:rsidP="00A81811">
      <w:pPr>
        <w:pStyle w:val="a0"/>
        <w:spacing w:beforeLines="50" w:before="120"/>
        <w:rPr>
          <w:rFonts w:eastAsiaTheme="minorEastAsia"/>
          <w:b/>
          <w:lang w:eastAsia="zh-CN"/>
        </w:rPr>
      </w:pPr>
      <w:r w:rsidRPr="003A2416">
        <w:rPr>
          <w:rFonts w:eastAsiaTheme="minorEastAsia"/>
          <w:lang w:eastAsia="zh-CN"/>
        </w:rPr>
        <w:t>Thus, it can be seen that UE does not need to know whether the WUS config</w:t>
      </w:r>
      <w:r w:rsidR="00F937A9" w:rsidRPr="003A2416">
        <w:rPr>
          <w:rFonts w:eastAsiaTheme="minorEastAsia"/>
          <w:lang w:eastAsia="zh-CN"/>
        </w:rPr>
        <w:t>uration</w:t>
      </w:r>
      <w:r w:rsidRPr="003A2416">
        <w:rPr>
          <w:rFonts w:eastAsiaTheme="minorEastAsia"/>
          <w:lang w:eastAsia="zh-CN"/>
        </w:rPr>
        <w:t xml:space="preserve"> in NES cell is changed or not, it will always use the WUS configuration in the stored SIB1, which </w:t>
      </w:r>
      <w:r w:rsidR="00BE4FCC" w:rsidRPr="003A2416">
        <w:rPr>
          <w:rFonts w:eastAsiaTheme="minorEastAsia"/>
          <w:lang w:eastAsia="zh-CN"/>
        </w:rPr>
        <w:t>could</w:t>
      </w:r>
      <w:r w:rsidRPr="003A2416">
        <w:rPr>
          <w:rFonts w:eastAsiaTheme="minorEastAsia"/>
          <w:lang w:eastAsia="zh-CN"/>
        </w:rPr>
        <w:t xml:space="preserve"> be updated </w:t>
      </w:r>
      <w:r w:rsidR="00BE4FCC" w:rsidRPr="003A2416">
        <w:rPr>
          <w:rFonts w:eastAsiaTheme="minorEastAsia"/>
          <w:lang w:eastAsia="zh-CN"/>
        </w:rPr>
        <w:t>based on legacy SI modification procedure.</w:t>
      </w:r>
      <w:r w:rsidR="00B0706F" w:rsidRPr="008E1E94">
        <w:rPr>
          <w:rFonts w:eastAsiaTheme="minorEastAsia"/>
          <w:b/>
          <w:lang w:eastAsia="zh-CN"/>
        </w:rPr>
        <w:t xml:space="preserve"> </w:t>
      </w:r>
    </w:p>
    <w:p w:rsidR="00FC47E4" w:rsidRPr="00D67456" w:rsidRDefault="00FC47E4" w:rsidP="00A81811">
      <w:pPr>
        <w:pStyle w:val="a0"/>
        <w:spacing w:beforeLines="50" w:before="120"/>
        <w:rPr>
          <w:rFonts w:eastAsiaTheme="minorEastAsia"/>
          <w:b/>
          <w:lang w:eastAsia="zh-CN"/>
        </w:rPr>
      </w:pPr>
      <w:r w:rsidRPr="008E1E94">
        <w:rPr>
          <w:rFonts w:eastAsiaTheme="minorEastAsia"/>
          <w:b/>
          <w:lang w:eastAsia="zh-CN"/>
        </w:rPr>
        <w:t xml:space="preserve">Observation </w:t>
      </w:r>
      <w:r w:rsidR="00BE4FCC" w:rsidRPr="008E1E94">
        <w:rPr>
          <w:rFonts w:eastAsiaTheme="minorEastAsia"/>
          <w:b/>
          <w:lang w:eastAsia="zh-CN"/>
        </w:rPr>
        <w:t>1</w:t>
      </w:r>
      <w:r w:rsidRPr="008E1E94">
        <w:rPr>
          <w:rFonts w:eastAsiaTheme="minorEastAsia"/>
          <w:b/>
          <w:lang w:eastAsia="zh-CN"/>
        </w:rPr>
        <w:t>:</w:t>
      </w:r>
      <w:r w:rsidR="00BE4FCC" w:rsidRPr="008E1E94">
        <w:rPr>
          <w:rFonts w:eastAsiaTheme="minorEastAsia"/>
          <w:b/>
          <w:lang w:eastAsia="zh-CN"/>
        </w:rPr>
        <w:t xml:space="preserve"> </w:t>
      </w:r>
      <w:r w:rsidRPr="008E1E94">
        <w:rPr>
          <w:rFonts w:eastAsiaTheme="minorEastAsia"/>
          <w:b/>
          <w:lang w:eastAsia="zh-CN"/>
        </w:rPr>
        <w:t>UE does not need to</w:t>
      </w:r>
      <w:r w:rsidR="008E1E94">
        <w:rPr>
          <w:rFonts w:eastAsiaTheme="minorEastAsia" w:hint="eastAsia"/>
          <w:b/>
          <w:lang w:eastAsia="zh-CN"/>
        </w:rPr>
        <w:t xml:space="preserve"> be indicated explicitly</w:t>
      </w:r>
      <w:r w:rsidR="008E1E94" w:rsidRPr="00D67456">
        <w:rPr>
          <w:rFonts w:eastAsiaTheme="minorEastAsia" w:hint="eastAsia"/>
          <w:b/>
          <w:lang w:eastAsia="zh-CN"/>
        </w:rPr>
        <w:t xml:space="preserve"> </w:t>
      </w:r>
      <w:r w:rsidRPr="00D67456">
        <w:rPr>
          <w:rFonts w:eastAsiaTheme="minorEastAsia"/>
          <w:b/>
          <w:lang w:eastAsia="zh-CN"/>
        </w:rPr>
        <w:t>whether the WUS config</w:t>
      </w:r>
      <w:r w:rsidR="00BE4FCC" w:rsidRPr="00D67456">
        <w:rPr>
          <w:rFonts w:eastAsiaTheme="minorEastAsia"/>
          <w:b/>
          <w:lang w:eastAsia="zh-CN"/>
        </w:rPr>
        <w:t>uration</w:t>
      </w:r>
      <w:r w:rsidRPr="00D67456">
        <w:rPr>
          <w:rFonts w:eastAsiaTheme="minorEastAsia"/>
          <w:b/>
          <w:lang w:eastAsia="zh-CN"/>
        </w:rPr>
        <w:t xml:space="preserve"> in NES cell </w:t>
      </w:r>
      <w:r w:rsidR="009E18E1" w:rsidRPr="00D67456">
        <w:rPr>
          <w:rFonts w:eastAsiaTheme="minorEastAsia"/>
          <w:b/>
          <w:lang w:eastAsia="zh-CN"/>
        </w:rPr>
        <w:t>has</w:t>
      </w:r>
      <w:r w:rsidR="009E18E1" w:rsidRPr="00D67456">
        <w:rPr>
          <w:rFonts w:eastAsiaTheme="minorEastAsia" w:hint="eastAsia"/>
          <w:b/>
          <w:lang w:eastAsia="zh-CN"/>
        </w:rPr>
        <w:t xml:space="preserve"> </w:t>
      </w:r>
      <w:r w:rsidRPr="00D67456">
        <w:rPr>
          <w:rFonts w:eastAsiaTheme="minorEastAsia"/>
          <w:b/>
          <w:lang w:eastAsia="zh-CN"/>
        </w:rPr>
        <w:t>changed or not.</w:t>
      </w:r>
    </w:p>
    <w:p w:rsidR="009E18E1" w:rsidRPr="00B0706F" w:rsidRDefault="009E18E1" w:rsidP="00A81811">
      <w:pPr>
        <w:pStyle w:val="a0"/>
        <w:spacing w:beforeLines="50" w:before="120"/>
        <w:rPr>
          <w:rFonts w:eastAsiaTheme="minorEastAsia"/>
          <w:b/>
          <w:highlight w:val="cyan"/>
          <w:lang w:eastAsia="zh-CN"/>
        </w:rPr>
      </w:pPr>
    </w:p>
    <w:p w:rsidR="00C122AE" w:rsidRPr="00B0706F" w:rsidRDefault="00FC47E4" w:rsidP="00A81811">
      <w:pPr>
        <w:pStyle w:val="a0"/>
        <w:spacing w:beforeLines="50" w:before="120"/>
        <w:rPr>
          <w:rFonts w:eastAsiaTheme="minorEastAsia"/>
          <w:b/>
          <w:lang w:eastAsia="zh-CN"/>
        </w:rPr>
      </w:pPr>
      <w:r w:rsidRPr="00B0706F">
        <w:rPr>
          <w:rFonts w:eastAsiaTheme="minorEastAsia"/>
          <w:b/>
          <w:lang w:eastAsia="zh-CN"/>
        </w:rPr>
        <w:lastRenderedPageBreak/>
        <w:t xml:space="preserve">Proposal </w:t>
      </w:r>
      <w:r w:rsidR="00BE4FCC" w:rsidRPr="00B0706F">
        <w:rPr>
          <w:rFonts w:eastAsiaTheme="minorEastAsia"/>
          <w:b/>
          <w:lang w:eastAsia="zh-CN"/>
        </w:rPr>
        <w:t>2</w:t>
      </w:r>
      <w:r w:rsidRPr="00B0706F">
        <w:rPr>
          <w:rFonts w:eastAsiaTheme="minorEastAsia"/>
          <w:b/>
          <w:lang w:eastAsia="zh-CN"/>
        </w:rPr>
        <w:t>:</w:t>
      </w:r>
      <w:r w:rsidR="00BE4FCC" w:rsidRPr="00B0706F">
        <w:rPr>
          <w:rFonts w:eastAsiaTheme="minorEastAsia"/>
          <w:b/>
          <w:lang w:eastAsia="zh-CN"/>
        </w:rPr>
        <w:t xml:space="preserve"> </w:t>
      </w:r>
      <w:r w:rsidRPr="00B0706F">
        <w:rPr>
          <w:rFonts w:eastAsiaTheme="minorEastAsia"/>
          <w:b/>
          <w:lang w:eastAsia="zh-CN"/>
        </w:rPr>
        <w:t>UE always uses the WUS config</w:t>
      </w:r>
      <w:r w:rsidR="00BE4FCC" w:rsidRPr="00B0706F">
        <w:rPr>
          <w:rFonts w:eastAsiaTheme="minorEastAsia"/>
          <w:b/>
          <w:lang w:eastAsia="zh-CN"/>
        </w:rPr>
        <w:t>uration</w:t>
      </w:r>
      <w:r w:rsidRPr="00B0706F">
        <w:rPr>
          <w:rFonts w:eastAsiaTheme="minorEastAsia"/>
          <w:b/>
          <w:lang w:eastAsia="zh-CN"/>
        </w:rPr>
        <w:t xml:space="preserve"> in the latest received SIB1 </w:t>
      </w:r>
      <w:r w:rsidR="002C36C5" w:rsidRPr="00B0706F">
        <w:rPr>
          <w:rFonts w:eastAsiaTheme="minorEastAsia"/>
          <w:b/>
          <w:lang w:eastAsia="zh-CN"/>
        </w:rPr>
        <w:t>in</w:t>
      </w:r>
      <w:r w:rsidRPr="00B0706F">
        <w:rPr>
          <w:rFonts w:eastAsiaTheme="minorEastAsia"/>
          <w:b/>
          <w:lang w:eastAsia="zh-CN"/>
        </w:rPr>
        <w:t xml:space="preserve"> NES cell for th</w:t>
      </w:r>
      <w:r w:rsidR="00BE4FCC" w:rsidRPr="00B0706F">
        <w:rPr>
          <w:rFonts w:eastAsiaTheme="minorEastAsia"/>
          <w:b/>
          <w:lang w:eastAsia="zh-CN"/>
        </w:rPr>
        <w:t>e subsequ</w:t>
      </w:r>
      <w:r w:rsidRPr="00B0706F">
        <w:rPr>
          <w:rFonts w:eastAsiaTheme="minorEastAsia"/>
          <w:b/>
          <w:lang w:eastAsia="zh-CN"/>
        </w:rPr>
        <w:t xml:space="preserve">ent </w:t>
      </w:r>
      <w:r w:rsidR="00BE4FCC" w:rsidRPr="00B0706F">
        <w:rPr>
          <w:rFonts w:eastAsiaTheme="minorEastAsia"/>
          <w:b/>
          <w:lang w:eastAsia="zh-CN"/>
        </w:rPr>
        <w:t>OD-</w:t>
      </w:r>
      <w:r w:rsidR="009E18E1" w:rsidRPr="00B0706F">
        <w:rPr>
          <w:rFonts w:eastAsiaTheme="minorEastAsia"/>
          <w:b/>
          <w:lang w:eastAsia="zh-CN"/>
        </w:rPr>
        <w:t>SIB1 request</w:t>
      </w:r>
      <w:r w:rsidR="009E18E1" w:rsidRPr="00B0706F">
        <w:rPr>
          <w:rFonts w:eastAsiaTheme="minorEastAsia" w:hint="eastAsia"/>
          <w:b/>
          <w:lang w:eastAsia="zh-CN"/>
        </w:rPr>
        <w:t xml:space="preserve">, </w:t>
      </w:r>
      <w:r w:rsidR="008E1E94" w:rsidRPr="00B0706F">
        <w:rPr>
          <w:rFonts w:eastAsiaTheme="minorEastAsia" w:hint="eastAsia"/>
          <w:b/>
          <w:lang w:eastAsia="zh-CN"/>
        </w:rPr>
        <w:t xml:space="preserve">and </w:t>
      </w:r>
      <w:r w:rsidR="009E18E1" w:rsidRPr="00B0706F">
        <w:rPr>
          <w:rFonts w:eastAsiaTheme="minorEastAsia" w:hint="eastAsia"/>
          <w:b/>
          <w:lang w:eastAsia="zh-CN"/>
        </w:rPr>
        <w:t>there is no need for extra indication for WUS configuration change.</w:t>
      </w:r>
    </w:p>
    <w:p w:rsidR="000D01AA" w:rsidRPr="009E18E1" w:rsidRDefault="000D01AA" w:rsidP="00A81811">
      <w:pPr>
        <w:pStyle w:val="a0"/>
        <w:spacing w:beforeLines="50" w:before="120"/>
        <w:rPr>
          <w:rFonts w:eastAsiaTheme="minorEastAsia"/>
          <w:b/>
          <w:color w:val="FF0000"/>
          <w:lang w:eastAsia="zh-CN"/>
        </w:rPr>
      </w:pPr>
    </w:p>
    <w:p w:rsidR="00BE4FCC" w:rsidRPr="003A2416" w:rsidRDefault="00BE4FCC" w:rsidP="00A81811">
      <w:pPr>
        <w:spacing w:beforeLines="50" w:before="120"/>
        <w:jc w:val="both"/>
        <w:rPr>
          <w:rFonts w:eastAsiaTheme="minorEastAsia"/>
          <w:b/>
          <w:u w:val="single"/>
          <w:lang w:eastAsia="zh-CN"/>
        </w:rPr>
      </w:pPr>
      <w:r w:rsidRPr="003A2416">
        <w:rPr>
          <w:rFonts w:eastAsiaTheme="minorEastAsia"/>
          <w:b/>
          <w:u w:val="single"/>
          <w:lang w:eastAsia="zh-CN"/>
        </w:rPr>
        <w:t xml:space="preserve">Which SIB includes </w:t>
      </w:r>
      <w:r w:rsidR="00822B19" w:rsidRPr="003A2416">
        <w:rPr>
          <w:rFonts w:eastAsiaTheme="minorEastAsia"/>
          <w:b/>
          <w:u w:val="single"/>
          <w:lang w:eastAsia="zh-CN"/>
        </w:rPr>
        <w:t xml:space="preserve">neighbor </w:t>
      </w:r>
      <w:r w:rsidR="00AC4E47" w:rsidRPr="003A2416">
        <w:rPr>
          <w:rFonts w:eastAsiaTheme="minorEastAsia"/>
          <w:b/>
          <w:u w:val="single"/>
          <w:lang w:eastAsia="zh-CN"/>
        </w:rPr>
        <w:t xml:space="preserve">NES </w:t>
      </w:r>
      <w:r w:rsidR="00822B19" w:rsidRPr="003A2416">
        <w:rPr>
          <w:rFonts w:eastAsiaTheme="minorEastAsia"/>
          <w:b/>
          <w:u w:val="single"/>
          <w:lang w:eastAsia="zh-CN"/>
        </w:rPr>
        <w:t>c</w:t>
      </w:r>
      <w:r w:rsidR="006B14F2" w:rsidRPr="003A2416">
        <w:rPr>
          <w:rFonts w:eastAsiaTheme="minorEastAsia"/>
          <w:b/>
          <w:u w:val="single"/>
          <w:lang w:eastAsia="zh-CN"/>
        </w:rPr>
        <w:t xml:space="preserve">ell’s </w:t>
      </w:r>
      <w:r w:rsidRPr="003A2416">
        <w:rPr>
          <w:rFonts w:eastAsiaTheme="minorEastAsia"/>
          <w:b/>
          <w:u w:val="single"/>
          <w:lang w:eastAsia="zh-CN"/>
        </w:rPr>
        <w:t>UL WUS configuration</w:t>
      </w:r>
      <w:r w:rsidR="007745A6" w:rsidRPr="003A2416">
        <w:rPr>
          <w:rFonts w:eastAsiaTheme="minorEastAsia"/>
          <w:b/>
          <w:u w:val="single"/>
          <w:lang w:eastAsia="zh-CN"/>
        </w:rPr>
        <w:t xml:space="preserve"> in</w:t>
      </w:r>
      <w:r w:rsidRPr="003A2416">
        <w:rPr>
          <w:rFonts w:eastAsiaTheme="minorEastAsia"/>
          <w:b/>
          <w:u w:val="single"/>
          <w:lang w:eastAsia="zh-CN"/>
        </w:rPr>
        <w:t xml:space="preserve"> Cell A</w:t>
      </w:r>
      <w:r w:rsidR="006B14F2" w:rsidRPr="003A2416">
        <w:rPr>
          <w:rFonts w:eastAsiaTheme="minorEastAsia"/>
          <w:b/>
          <w:u w:val="single"/>
          <w:lang w:eastAsia="zh-CN"/>
        </w:rPr>
        <w:t>/NES Cell</w:t>
      </w:r>
    </w:p>
    <w:p w:rsidR="00BE4FCC" w:rsidRPr="003A2416" w:rsidRDefault="00517F43" w:rsidP="00A81811">
      <w:pPr>
        <w:pStyle w:val="a0"/>
        <w:spacing w:beforeLines="50" w:before="120"/>
        <w:rPr>
          <w:rFonts w:eastAsiaTheme="minorEastAsia"/>
          <w:lang w:eastAsia="zh-CN"/>
        </w:rPr>
      </w:pPr>
      <w:r w:rsidRPr="003A2416">
        <w:rPr>
          <w:rFonts w:eastAsiaTheme="minorEastAsia"/>
          <w:lang w:eastAsia="zh-CN"/>
        </w:rPr>
        <w:t xml:space="preserve">For Cell A, </w:t>
      </w:r>
      <w:r w:rsidR="00AC4E47" w:rsidRPr="003A2416">
        <w:rPr>
          <w:rFonts w:eastAsiaTheme="minorEastAsia"/>
          <w:lang w:eastAsia="zh-CN"/>
        </w:rPr>
        <w:t xml:space="preserve">based on the </w:t>
      </w:r>
      <w:r w:rsidR="00066094" w:rsidRPr="00066094">
        <w:rPr>
          <w:rFonts w:eastAsiaTheme="minorEastAsia"/>
          <w:lang w:eastAsia="zh-CN"/>
        </w:rPr>
        <w:t>RAN2#126</w:t>
      </w:r>
      <w:r w:rsidR="00066094">
        <w:rPr>
          <w:rFonts w:eastAsiaTheme="minorEastAsia" w:hint="eastAsia"/>
          <w:lang w:eastAsia="zh-CN"/>
        </w:rPr>
        <w:t xml:space="preserve"> </w:t>
      </w:r>
      <w:r w:rsidR="00AC4E47" w:rsidRPr="003A2416">
        <w:rPr>
          <w:rFonts w:eastAsiaTheme="minorEastAsia"/>
          <w:lang w:eastAsia="zh-CN"/>
        </w:rPr>
        <w:t xml:space="preserve">agreement as below, </w:t>
      </w:r>
      <w:r w:rsidR="00BE4FCC" w:rsidRPr="003A2416">
        <w:rPr>
          <w:rFonts w:eastAsiaTheme="minorEastAsia"/>
          <w:lang w:eastAsia="zh-CN"/>
        </w:rPr>
        <w:t>two options as below are proposed:</w:t>
      </w:r>
    </w:p>
    <w:tbl>
      <w:tblPr>
        <w:tblStyle w:val="a7"/>
        <w:tblW w:w="0" w:type="auto"/>
        <w:tblInd w:w="108" w:type="dxa"/>
        <w:tblLook w:val="04A0" w:firstRow="1" w:lastRow="0" w:firstColumn="1" w:lastColumn="0" w:noHBand="0" w:noVBand="1"/>
      </w:tblPr>
      <w:tblGrid>
        <w:gridCol w:w="9178"/>
      </w:tblGrid>
      <w:tr w:rsidR="00BE4FCC" w:rsidRPr="003A2416" w:rsidTr="00BE4FCC">
        <w:tc>
          <w:tcPr>
            <w:tcW w:w="9178" w:type="dxa"/>
          </w:tcPr>
          <w:p w:rsidR="00BE4FCC" w:rsidRPr="003A2416" w:rsidRDefault="00BE4FCC" w:rsidP="00A81811">
            <w:pPr>
              <w:spacing w:beforeLines="50" w:before="120"/>
              <w:jc w:val="both"/>
            </w:pPr>
            <w:r w:rsidRPr="003A2416">
              <w:rPr>
                <w:b/>
              </w:rPr>
              <w:t>Transmission of WUS configuration</w:t>
            </w:r>
          </w:p>
          <w:p w:rsidR="00BE4FCC" w:rsidRPr="003A2416" w:rsidRDefault="007E46AB" w:rsidP="00A81811">
            <w:pPr>
              <w:spacing w:beforeLines="50" w:before="120"/>
              <w:jc w:val="both"/>
            </w:pPr>
            <w:r w:rsidRPr="003A2416">
              <w:rPr>
                <w:rFonts w:eastAsiaTheme="minorEastAsia"/>
                <w:lang w:eastAsia="zh-CN"/>
              </w:rPr>
              <w:t xml:space="preserve">5. </w:t>
            </w:r>
            <w:r w:rsidR="00BE4FCC" w:rsidRPr="003A2416">
              <w:t xml:space="preserve">Cell A’s SIB can be used to configure on-demand SIB1 related configuration for </w:t>
            </w:r>
            <w:proofErr w:type="spellStart"/>
            <w:r w:rsidR="00BE4FCC" w:rsidRPr="003A2416">
              <w:t>neighbour</w:t>
            </w:r>
            <w:proofErr w:type="spellEnd"/>
            <w:r w:rsidR="00BE4FCC" w:rsidRPr="003A2416">
              <w:t xml:space="preserve"> NES cells, e.g., via new SIB or the existing SIB.</w:t>
            </w:r>
          </w:p>
        </w:tc>
      </w:tr>
    </w:tbl>
    <w:p w:rsidR="00BE4FCC" w:rsidRPr="003A2416" w:rsidRDefault="00BE4FCC" w:rsidP="00A81811">
      <w:pPr>
        <w:pStyle w:val="a0"/>
        <w:numPr>
          <w:ilvl w:val="0"/>
          <w:numId w:val="44"/>
        </w:numPr>
        <w:spacing w:beforeLines="50" w:before="120"/>
        <w:rPr>
          <w:rFonts w:eastAsiaTheme="minorEastAsia"/>
          <w:lang w:eastAsia="zh-CN"/>
        </w:rPr>
      </w:pPr>
      <w:r w:rsidRPr="003A2416">
        <w:rPr>
          <w:rFonts w:eastAsiaTheme="minorEastAsia"/>
          <w:lang w:eastAsia="zh-CN"/>
        </w:rPr>
        <w:t>Option 1: C</w:t>
      </w:r>
      <w:r w:rsidRPr="003A2416">
        <w:t xml:space="preserve">onfigure on-demand SIB1 related configuration for </w:t>
      </w:r>
      <w:proofErr w:type="spellStart"/>
      <w:r w:rsidRPr="003A2416">
        <w:t>neighbour</w:t>
      </w:r>
      <w:proofErr w:type="spellEnd"/>
      <w:r w:rsidRPr="003A2416">
        <w:t xml:space="preserve"> NES cells</w:t>
      </w:r>
      <w:r w:rsidRPr="003A2416">
        <w:rPr>
          <w:rFonts w:eastAsiaTheme="minorEastAsia"/>
          <w:lang w:eastAsia="zh-CN"/>
        </w:rPr>
        <w:t xml:space="preserve"> in new SIB.</w:t>
      </w:r>
    </w:p>
    <w:p w:rsidR="00BE4FCC" w:rsidRPr="003A2416" w:rsidRDefault="00BE4FCC" w:rsidP="00A81811">
      <w:pPr>
        <w:pStyle w:val="a0"/>
        <w:numPr>
          <w:ilvl w:val="0"/>
          <w:numId w:val="44"/>
        </w:numPr>
        <w:spacing w:beforeLines="50" w:before="120"/>
        <w:rPr>
          <w:rFonts w:eastAsiaTheme="minorEastAsia"/>
          <w:lang w:eastAsia="zh-CN"/>
        </w:rPr>
      </w:pPr>
      <w:r w:rsidRPr="003A2416">
        <w:rPr>
          <w:rFonts w:eastAsiaTheme="minorEastAsia"/>
          <w:lang w:eastAsia="zh-CN"/>
        </w:rPr>
        <w:t>Option 2: C</w:t>
      </w:r>
      <w:r w:rsidRPr="003A2416">
        <w:t xml:space="preserve">onfigure on-demand SIB1 related configuration for </w:t>
      </w:r>
      <w:proofErr w:type="spellStart"/>
      <w:r w:rsidRPr="003A2416">
        <w:t>neighbour</w:t>
      </w:r>
      <w:proofErr w:type="spellEnd"/>
      <w:r w:rsidRPr="003A2416">
        <w:t xml:space="preserve"> NES cells</w:t>
      </w:r>
      <w:r w:rsidRPr="003A2416">
        <w:rPr>
          <w:rFonts w:eastAsiaTheme="minorEastAsia"/>
          <w:lang w:eastAsia="zh-CN"/>
        </w:rPr>
        <w:t xml:space="preserve"> in </w:t>
      </w:r>
      <w:r w:rsidRPr="003A2416">
        <w:t xml:space="preserve">existing </w:t>
      </w:r>
      <w:r w:rsidRPr="003A2416">
        <w:rPr>
          <w:rFonts w:eastAsiaTheme="minorEastAsia"/>
          <w:lang w:eastAsia="zh-CN"/>
        </w:rPr>
        <w:t>SIB.</w:t>
      </w:r>
    </w:p>
    <w:p w:rsidR="00E92875" w:rsidRPr="003A2416" w:rsidRDefault="006B14F2" w:rsidP="00A81811">
      <w:pPr>
        <w:pStyle w:val="a0"/>
        <w:spacing w:beforeLines="50" w:before="120"/>
        <w:rPr>
          <w:rFonts w:eastAsiaTheme="minorEastAsia"/>
          <w:lang w:eastAsia="zh-CN"/>
        </w:rPr>
      </w:pPr>
      <w:r w:rsidRPr="003A2416">
        <w:rPr>
          <w:rFonts w:eastAsiaTheme="minorEastAsia"/>
          <w:lang w:eastAsia="zh-CN"/>
        </w:rPr>
        <w:t>Simil</w:t>
      </w:r>
      <w:r w:rsidR="00E92875" w:rsidRPr="003A2416">
        <w:rPr>
          <w:rFonts w:eastAsiaTheme="minorEastAsia"/>
          <w:lang w:eastAsia="zh-CN"/>
        </w:rPr>
        <w:t>a</w:t>
      </w:r>
      <w:r w:rsidRPr="003A2416">
        <w:rPr>
          <w:rFonts w:eastAsiaTheme="minorEastAsia"/>
          <w:lang w:eastAsia="zh-CN"/>
        </w:rPr>
        <w:t>rly to the analysis to NES Cell, the option 1 with a</w:t>
      </w:r>
      <w:r w:rsidR="00517F43" w:rsidRPr="003A2416">
        <w:rPr>
          <w:rFonts w:eastAsiaTheme="minorEastAsia"/>
          <w:lang w:eastAsia="zh-CN"/>
        </w:rPr>
        <w:t xml:space="preserve"> new SIB for </w:t>
      </w:r>
      <w:r w:rsidRPr="003A2416">
        <w:rPr>
          <w:rFonts w:eastAsiaTheme="minorEastAsia"/>
          <w:lang w:eastAsia="zh-CN"/>
        </w:rPr>
        <w:t xml:space="preserve">neighbor Cell’s </w:t>
      </w:r>
      <w:r w:rsidR="00517F43" w:rsidRPr="003A2416">
        <w:rPr>
          <w:rFonts w:eastAsiaTheme="minorEastAsia"/>
          <w:lang w:eastAsia="zh-CN"/>
        </w:rPr>
        <w:t xml:space="preserve">WUS configuration in Cell A is not necessary, which </w:t>
      </w:r>
      <w:r w:rsidRPr="003A2416">
        <w:rPr>
          <w:rFonts w:eastAsiaTheme="minorEastAsia"/>
          <w:lang w:eastAsia="zh-CN"/>
        </w:rPr>
        <w:t>needs to define new SIB and the scheduling information, it will have more spec impact. In option 2, t</w:t>
      </w:r>
      <w:r w:rsidR="00E92875" w:rsidRPr="003A2416">
        <w:rPr>
          <w:rFonts w:eastAsiaTheme="minorEastAsia"/>
          <w:lang w:eastAsia="zh-CN"/>
        </w:rPr>
        <w:t xml:space="preserve">he </w:t>
      </w:r>
      <w:r w:rsidRPr="003A2416">
        <w:rPr>
          <w:rFonts w:eastAsiaTheme="minorEastAsia"/>
          <w:lang w:eastAsia="zh-CN"/>
        </w:rPr>
        <w:t xml:space="preserve">neighbor cell’s </w:t>
      </w:r>
      <w:r w:rsidR="00E92875" w:rsidRPr="003A2416">
        <w:rPr>
          <w:rFonts w:eastAsiaTheme="minorEastAsia"/>
          <w:lang w:eastAsia="zh-CN"/>
        </w:rPr>
        <w:t>WUS configuration in Cell A could be included in SIB3/4, which</w:t>
      </w:r>
      <w:r w:rsidR="00CF6F4A" w:rsidRPr="003A2416">
        <w:rPr>
          <w:rFonts w:eastAsiaTheme="minorEastAsia"/>
          <w:lang w:eastAsia="zh-CN"/>
        </w:rPr>
        <w:t xml:space="preserve"> contains neighbor</w:t>
      </w:r>
      <w:r w:rsidR="00E92875" w:rsidRPr="003A2416">
        <w:rPr>
          <w:rFonts w:eastAsiaTheme="minorEastAsia"/>
          <w:lang w:eastAsia="zh-CN"/>
        </w:rPr>
        <w:t xml:space="preserve"> cell related information relevant only for intra-frequency/inter-frequency</w:t>
      </w:r>
      <w:r w:rsidRPr="003A2416">
        <w:rPr>
          <w:rFonts w:eastAsiaTheme="minorEastAsia"/>
          <w:lang w:eastAsia="zh-CN"/>
        </w:rPr>
        <w:t xml:space="preserve"> cell re-selection</w:t>
      </w:r>
      <w:r w:rsidR="00822B19" w:rsidRPr="003A2416">
        <w:rPr>
          <w:rFonts w:eastAsiaTheme="minorEastAsia"/>
          <w:lang w:eastAsia="zh-CN"/>
        </w:rPr>
        <w:t xml:space="preserve">, as </w:t>
      </w:r>
      <w:r w:rsidRPr="003A2416">
        <w:rPr>
          <w:rFonts w:eastAsiaTheme="minorEastAsia"/>
          <w:lang w:eastAsia="zh-CN"/>
        </w:rPr>
        <w:t>the WUS configuration updating is not so frequent, so the impact by WUS configuration to SIB 3/4 is acceptable.</w:t>
      </w:r>
    </w:p>
    <w:p w:rsidR="00BD1905" w:rsidRPr="003A2416" w:rsidRDefault="00E92875" w:rsidP="00A81811">
      <w:pPr>
        <w:pStyle w:val="a0"/>
        <w:spacing w:beforeLines="50" w:before="120"/>
        <w:rPr>
          <w:rFonts w:eastAsiaTheme="minorEastAsia"/>
          <w:b/>
          <w:lang w:eastAsia="zh-CN"/>
        </w:rPr>
      </w:pPr>
      <w:r w:rsidRPr="003A2416">
        <w:rPr>
          <w:rFonts w:eastAsiaTheme="minorEastAsia"/>
          <w:b/>
          <w:lang w:eastAsia="zh-CN"/>
        </w:rPr>
        <w:t xml:space="preserve">Proposal </w:t>
      </w:r>
      <w:r w:rsidR="003F7C3D" w:rsidRPr="003A2416">
        <w:rPr>
          <w:rFonts w:eastAsiaTheme="minorEastAsia"/>
          <w:b/>
          <w:lang w:eastAsia="zh-CN"/>
        </w:rPr>
        <w:t>3</w:t>
      </w:r>
      <w:r w:rsidRPr="003A2416">
        <w:rPr>
          <w:rFonts w:eastAsiaTheme="minorEastAsia"/>
          <w:b/>
          <w:lang w:eastAsia="zh-CN"/>
        </w:rPr>
        <w:t xml:space="preserve">: </w:t>
      </w:r>
      <w:r w:rsidR="00B9650A" w:rsidRPr="003A2416">
        <w:rPr>
          <w:rFonts w:eastAsiaTheme="minorEastAsia"/>
          <w:b/>
          <w:lang w:eastAsia="zh-CN"/>
        </w:rPr>
        <w:t>T</w:t>
      </w:r>
      <w:r w:rsidRPr="003A2416">
        <w:rPr>
          <w:rFonts w:eastAsiaTheme="minorEastAsia"/>
          <w:b/>
          <w:lang w:eastAsia="zh-CN"/>
        </w:rPr>
        <w:t xml:space="preserve">he WUS configuration for NES Cell </w:t>
      </w:r>
      <w:r w:rsidR="00CF6F4A" w:rsidRPr="003A2416">
        <w:rPr>
          <w:rFonts w:eastAsiaTheme="minorEastAsia"/>
          <w:b/>
          <w:lang w:eastAsia="zh-CN"/>
        </w:rPr>
        <w:t>is</w:t>
      </w:r>
      <w:r w:rsidRPr="003A2416">
        <w:rPr>
          <w:rFonts w:eastAsiaTheme="minorEastAsia"/>
          <w:b/>
          <w:lang w:eastAsia="zh-CN"/>
        </w:rPr>
        <w:t xml:space="preserve"> included in SIB3/4 </w:t>
      </w:r>
      <w:r w:rsidR="00547614" w:rsidRPr="003A2416">
        <w:rPr>
          <w:rFonts w:eastAsiaTheme="minorEastAsia"/>
          <w:b/>
          <w:lang w:eastAsia="zh-CN"/>
        </w:rPr>
        <w:t>in</w:t>
      </w:r>
      <w:r w:rsidR="00B9650A" w:rsidRPr="003A2416">
        <w:rPr>
          <w:rFonts w:eastAsiaTheme="minorEastAsia"/>
          <w:b/>
          <w:lang w:eastAsia="zh-CN"/>
        </w:rPr>
        <w:t xml:space="preserve"> Cell A</w:t>
      </w:r>
      <w:r w:rsidRPr="003A2416">
        <w:rPr>
          <w:rFonts w:eastAsiaTheme="minorEastAsia"/>
          <w:b/>
          <w:lang w:eastAsia="zh-CN"/>
        </w:rPr>
        <w:t>.</w:t>
      </w:r>
    </w:p>
    <w:p w:rsidR="006B14F2" w:rsidRPr="003A2416" w:rsidRDefault="007745A6" w:rsidP="00A81811">
      <w:pPr>
        <w:pStyle w:val="a0"/>
        <w:spacing w:beforeLines="50" w:before="120"/>
        <w:rPr>
          <w:rFonts w:eastAsiaTheme="minorEastAsia"/>
          <w:lang w:eastAsia="zh-CN"/>
        </w:rPr>
      </w:pPr>
      <w:r w:rsidRPr="003A2416">
        <w:rPr>
          <w:rFonts w:eastAsiaTheme="minorEastAsia"/>
          <w:lang w:eastAsia="zh-CN"/>
        </w:rPr>
        <w:t>For NES Cell, some companies proposed that it could also incl</w:t>
      </w:r>
      <w:r w:rsidR="00822B19" w:rsidRPr="003A2416">
        <w:rPr>
          <w:rFonts w:eastAsiaTheme="minorEastAsia"/>
          <w:lang w:eastAsia="zh-CN"/>
        </w:rPr>
        <w:t xml:space="preserve">ude the neighbor NES cell’s WUS configuration. Although this scenario is not discussed </w:t>
      </w:r>
      <w:r w:rsidR="00A24B3C" w:rsidRPr="003A2416">
        <w:rPr>
          <w:rFonts w:eastAsiaTheme="minorEastAsia"/>
          <w:lang w:eastAsia="zh-CN"/>
        </w:rPr>
        <w:t>in RAN2 so fa</w:t>
      </w:r>
      <w:r w:rsidR="00822B19" w:rsidRPr="003A2416">
        <w:rPr>
          <w:rFonts w:eastAsiaTheme="minorEastAsia"/>
          <w:lang w:eastAsia="zh-CN"/>
        </w:rPr>
        <w:t>r, but if this scenario is supported, the neighbor NES cell’s WUS configuration could be included in NES Cell as the way of neighbor NES cell’s WUS configuration in Cell A, no extra design is needed.</w:t>
      </w:r>
    </w:p>
    <w:p w:rsidR="00822B19" w:rsidRPr="003A2416" w:rsidRDefault="00822B19" w:rsidP="00A81811">
      <w:pPr>
        <w:pStyle w:val="a0"/>
        <w:spacing w:beforeLines="50" w:before="120"/>
        <w:rPr>
          <w:rFonts w:eastAsiaTheme="minorEastAsia"/>
          <w:b/>
          <w:lang w:eastAsia="zh-CN"/>
        </w:rPr>
      </w:pPr>
      <w:r w:rsidRPr="003A2416">
        <w:rPr>
          <w:rFonts w:eastAsiaTheme="minorEastAsia"/>
          <w:b/>
          <w:lang w:eastAsia="zh-CN"/>
        </w:rPr>
        <w:t xml:space="preserve">Proposal </w:t>
      </w:r>
      <w:r w:rsidR="003F7C3D" w:rsidRPr="003A2416">
        <w:rPr>
          <w:rFonts w:eastAsiaTheme="minorEastAsia"/>
          <w:b/>
          <w:lang w:eastAsia="zh-CN"/>
        </w:rPr>
        <w:t>4</w:t>
      </w:r>
      <w:r w:rsidRPr="003A2416">
        <w:rPr>
          <w:rFonts w:eastAsiaTheme="minorEastAsia"/>
          <w:b/>
          <w:lang w:eastAsia="zh-CN"/>
        </w:rPr>
        <w:t>: NES Cell</w:t>
      </w:r>
      <w:r w:rsidR="00036BD3" w:rsidRPr="003A2416">
        <w:rPr>
          <w:rFonts w:eastAsiaTheme="minorEastAsia"/>
          <w:b/>
          <w:lang w:eastAsia="zh-CN"/>
        </w:rPr>
        <w:t xml:space="preserve"> can provide </w:t>
      </w:r>
      <w:r w:rsidRPr="003A2416">
        <w:rPr>
          <w:rFonts w:eastAsiaTheme="minorEastAsia"/>
          <w:b/>
          <w:lang w:eastAsia="zh-CN"/>
        </w:rPr>
        <w:t xml:space="preserve">the neighbor </w:t>
      </w:r>
      <w:r w:rsidR="00036BD3" w:rsidRPr="003A2416">
        <w:rPr>
          <w:rFonts w:eastAsiaTheme="minorEastAsia"/>
          <w:b/>
          <w:lang w:eastAsia="zh-CN"/>
        </w:rPr>
        <w:t xml:space="preserve">NES </w:t>
      </w:r>
      <w:r w:rsidRPr="003A2416">
        <w:rPr>
          <w:rFonts w:eastAsiaTheme="minorEastAsia"/>
          <w:b/>
          <w:lang w:eastAsia="zh-CN"/>
        </w:rPr>
        <w:t>cell’s UL WUS configuration in NES Cell</w:t>
      </w:r>
      <w:r w:rsidR="00036BD3" w:rsidRPr="003A2416">
        <w:rPr>
          <w:rFonts w:eastAsiaTheme="minorEastAsia"/>
          <w:b/>
          <w:lang w:eastAsia="zh-CN"/>
        </w:rPr>
        <w:t>,</w:t>
      </w:r>
      <w:r w:rsidRPr="003A2416">
        <w:rPr>
          <w:rFonts w:eastAsiaTheme="minorEastAsia"/>
          <w:b/>
          <w:lang w:eastAsia="zh-CN"/>
        </w:rPr>
        <w:t xml:space="preserve"> </w:t>
      </w:r>
      <w:r w:rsidR="00E52856" w:rsidRPr="003A2416">
        <w:rPr>
          <w:rFonts w:eastAsiaTheme="minorEastAsia"/>
          <w:b/>
          <w:lang w:eastAsia="zh-CN"/>
        </w:rPr>
        <w:t xml:space="preserve">by </w:t>
      </w:r>
      <w:r w:rsidR="00036BD3" w:rsidRPr="003A2416">
        <w:rPr>
          <w:rFonts w:eastAsiaTheme="minorEastAsia"/>
          <w:b/>
          <w:lang w:eastAsia="zh-CN"/>
        </w:rPr>
        <w:t>reusing</w:t>
      </w:r>
      <w:r w:rsidRPr="003A2416">
        <w:rPr>
          <w:rFonts w:eastAsiaTheme="minorEastAsia"/>
          <w:b/>
          <w:lang w:eastAsia="zh-CN"/>
        </w:rPr>
        <w:t xml:space="preserve"> the </w:t>
      </w:r>
      <w:r w:rsidR="00036BD3" w:rsidRPr="003A2416">
        <w:rPr>
          <w:rFonts w:eastAsiaTheme="minorEastAsia"/>
          <w:b/>
          <w:lang w:eastAsia="zh-CN"/>
        </w:rPr>
        <w:t>design for</w:t>
      </w:r>
      <w:r w:rsidRPr="003A2416">
        <w:rPr>
          <w:rFonts w:eastAsiaTheme="minorEastAsia"/>
          <w:b/>
          <w:lang w:eastAsia="zh-CN"/>
        </w:rPr>
        <w:t xml:space="preserve"> </w:t>
      </w:r>
      <w:r w:rsidR="00036BD3" w:rsidRPr="003A2416">
        <w:rPr>
          <w:rFonts w:eastAsiaTheme="minorEastAsia"/>
          <w:b/>
          <w:lang w:eastAsia="zh-CN"/>
        </w:rPr>
        <w:t xml:space="preserve">transmitting </w:t>
      </w:r>
      <w:r w:rsidRPr="003A2416">
        <w:rPr>
          <w:rFonts w:eastAsiaTheme="minorEastAsia"/>
          <w:b/>
          <w:lang w:eastAsia="zh-CN"/>
        </w:rPr>
        <w:t>neighbor NES cell’s WUS configuration in Cell A</w:t>
      </w:r>
      <w:r w:rsidR="002A4FCE" w:rsidRPr="003A2416">
        <w:rPr>
          <w:rFonts w:eastAsiaTheme="minorEastAsia"/>
          <w:b/>
          <w:lang w:eastAsia="zh-CN"/>
        </w:rPr>
        <w:t>.</w:t>
      </w:r>
    </w:p>
    <w:p w:rsidR="0004382D" w:rsidRPr="003A2416" w:rsidRDefault="0004382D" w:rsidP="00A81811">
      <w:pPr>
        <w:pStyle w:val="20"/>
        <w:numPr>
          <w:ilvl w:val="1"/>
          <w:numId w:val="37"/>
        </w:numPr>
        <w:snapToGrid w:val="0"/>
        <w:spacing w:beforeLines="50" w:before="120"/>
        <w:ind w:left="567"/>
        <w:jc w:val="both"/>
        <w:rPr>
          <w:rFonts w:ascii="Times New Roman" w:hAnsi="Times New Roman" w:cs="Times New Roman"/>
          <w:b w:val="0"/>
          <w:bCs w:val="0"/>
          <w:sz w:val="24"/>
          <w:szCs w:val="24"/>
        </w:rPr>
      </w:pPr>
      <w:r w:rsidRPr="003A2416">
        <w:rPr>
          <w:rFonts w:ascii="Times New Roman" w:hAnsi="Times New Roman" w:cs="Times New Roman"/>
          <w:b w:val="0"/>
          <w:bCs w:val="0"/>
          <w:sz w:val="24"/>
          <w:szCs w:val="24"/>
        </w:rPr>
        <w:t>WUS configuration content</w:t>
      </w:r>
    </w:p>
    <w:p w:rsidR="00891517" w:rsidRPr="003A2416" w:rsidRDefault="00891517" w:rsidP="00A81811">
      <w:pPr>
        <w:pStyle w:val="a0"/>
        <w:spacing w:beforeLines="50" w:before="120"/>
        <w:rPr>
          <w:rFonts w:eastAsiaTheme="minorEastAsia"/>
          <w:b/>
          <w:u w:val="single"/>
          <w:lang w:eastAsia="zh-CN"/>
        </w:rPr>
      </w:pPr>
      <w:r w:rsidRPr="003A2416">
        <w:rPr>
          <w:rFonts w:eastAsiaTheme="minorEastAsia"/>
          <w:lang w:eastAsia="zh-CN"/>
        </w:rPr>
        <w:t>In RAN2#126 meeting, the following agreements are associated to WUS configuration</w:t>
      </w:r>
    </w:p>
    <w:tbl>
      <w:tblPr>
        <w:tblStyle w:val="a7"/>
        <w:tblW w:w="0" w:type="auto"/>
        <w:tblInd w:w="108" w:type="dxa"/>
        <w:tblLook w:val="04A0" w:firstRow="1" w:lastRow="0" w:firstColumn="1" w:lastColumn="0" w:noHBand="0" w:noVBand="1"/>
      </w:tblPr>
      <w:tblGrid>
        <w:gridCol w:w="9178"/>
      </w:tblGrid>
      <w:tr w:rsidR="00891517" w:rsidRPr="003A2416" w:rsidTr="001F7A3A">
        <w:tc>
          <w:tcPr>
            <w:tcW w:w="9178" w:type="dxa"/>
          </w:tcPr>
          <w:p w:rsidR="00891517" w:rsidRPr="003A2416" w:rsidRDefault="00891517" w:rsidP="00A81811">
            <w:pPr>
              <w:spacing w:beforeLines="50" w:before="120"/>
              <w:jc w:val="both"/>
              <w:rPr>
                <w:b/>
              </w:rPr>
            </w:pPr>
            <w:r w:rsidRPr="003A2416">
              <w:rPr>
                <w:b/>
              </w:rPr>
              <w:t>Agreements on on-demand SIB1:</w:t>
            </w:r>
          </w:p>
          <w:p w:rsidR="00891517" w:rsidRPr="003A2416" w:rsidRDefault="00891517" w:rsidP="00A81811">
            <w:pPr>
              <w:spacing w:beforeLines="50" w:before="120"/>
              <w:jc w:val="both"/>
              <w:rPr>
                <w:b/>
                <w:bCs/>
              </w:rPr>
            </w:pPr>
            <w:r w:rsidRPr="003A2416">
              <w:rPr>
                <w:b/>
                <w:bCs/>
              </w:rPr>
              <w:t>Further clarification</w:t>
            </w:r>
          </w:p>
          <w:p w:rsidR="00891517" w:rsidRPr="003A2416" w:rsidRDefault="00891517" w:rsidP="00A81811">
            <w:pPr>
              <w:widowControl w:val="0"/>
              <w:numPr>
                <w:ilvl w:val="0"/>
                <w:numId w:val="46"/>
              </w:numPr>
              <w:spacing w:beforeLines="50" w:before="120"/>
              <w:jc w:val="both"/>
            </w:pPr>
            <w:r w:rsidRPr="003A2416">
              <w:t>Study on-demand SIB1 provisioning for NES Cell(s) in versions of Scenario 1a with multiple Cells A and/or NES Cells:</w:t>
            </w:r>
          </w:p>
          <w:p w:rsidR="00891517" w:rsidRPr="003A2416" w:rsidRDefault="00891517" w:rsidP="00A81811">
            <w:pPr>
              <w:spacing w:beforeLines="50" w:before="120"/>
              <w:jc w:val="both"/>
            </w:pPr>
            <w:r w:rsidRPr="003A2416">
              <w:t xml:space="preserve"> </w:t>
            </w:r>
            <w:r w:rsidRPr="003A2416">
              <w:tab/>
              <w:t>- More than one Cell A may provide configuration for the same NES cell.</w:t>
            </w:r>
          </w:p>
          <w:p w:rsidR="00891517" w:rsidRPr="003A2416" w:rsidRDefault="00891517" w:rsidP="00A81811">
            <w:pPr>
              <w:spacing w:beforeLines="50" w:before="120"/>
              <w:jc w:val="both"/>
            </w:pPr>
            <w:r w:rsidRPr="003A2416">
              <w:tab/>
              <w:t>- The same Cell A may assist more than one NES Cells.</w:t>
            </w:r>
          </w:p>
          <w:p w:rsidR="00891517" w:rsidRPr="003A2416" w:rsidRDefault="00891517" w:rsidP="00A81811">
            <w:pPr>
              <w:spacing w:beforeLines="50" w:before="120"/>
              <w:jc w:val="both"/>
              <w:rPr>
                <w:b/>
              </w:rPr>
            </w:pPr>
            <w:r w:rsidRPr="003A2416">
              <w:rPr>
                <w:b/>
              </w:rPr>
              <w:t>Information of WUS configuration</w:t>
            </w:r>
          </w:p>
          <w:p w:rsidR="00891517" w:rsidRPr="003A2416" w:rsidRDefault="00891517" w:rsidP="00A81811">
            <w:pPr>
              <w:widowControl w:val="0"/>
              <w:numPr>
                <w:ilvl w:val="0"/>
                <w:numId w:val="47"/>
              </w:numPr>
              <w:spacing w:beforeLines="50" w:before="120"/>
              <w:jc w:val="both"/>
            </w:pPr>
            <w:r w:rsidRPr="003A2416">
              <w:t>Can use the PCI and frequency of a NES Cell to associate the UL WUS configuration with a NES Cell.</w:t>
            </w:r>
          </w:p>
          <w:p w:rsidR="00891517" w:rsidRPr="003A2416" w:rsidRDefault="00891517" w:rsidP="00A81811">
            <w:pPr>
              <w:widowControl w:val="0"/>
              <w:numPr>
                <w:ilvl w:val="0"/>
                <w:numId w:val="47"/>
              </w:numPr>
              <w:spacing w:beforeLines="50" w:before="120"/>
              <w:jc w:val="both"/>
              <w:rPr>
                <w:rFonts w:eastAsiaTheme="minorEastAsia"/>
                <w:b/>
                <w:u w:val="single"/>
                <w:lang w:eastAsia="zh-CN"/>
              </w:rPr>
            </w:pPr>
            <w:r w:rsidRPr="003A2416">
              <w:t>For Message 1 based on-demand SIB1 request, the on-demand SI request configuration that currently included in SIB1 may be used as the design baseline.</w:t>
            </w:r>
          </w:p>
        </w:tc>
      </w:tr>
    </w:tbl>
    <w:p w:rsidR="00C7352E" w:rsidRPr="003A2416" w:rsidRDefault="0004382D" w:rsidP="00A81811">
      <w:pPr>
        <w:spacing w:beforeLines="50" w:before="120"/>
        <w:jc w:val="both"/>
        <w:rPr>
          <w:rFonts w:eastAsiaTheme="minorEastAsia"/>
          <w:lang w:eastAsia="zh-CN"/>
        </w:rPr>
      </w:pPr>
      <w:r w:rsidRPr="003A2416">
        <w:rPr>
          <w:rFonts w:eastAsiaTheme="minorEastAsia"/>
          <w:lang w:eastAsia="zh-CN"/>
        </w:rPr>
        <w:t xml:space="preserve">Obviously, </w:t>
      </w:r>
      <w:r w:rsidR="00C7352E" w:rsidRPr="003A2416">
        <w:rPr>
          <w:rFonts w:eastAsiaTheme="minorEastAsia"/>
          <w:lang w:eastAsia="zh-CN"/>
        </w:rPr>
        <w:t>the WUS configuration</w:t>
      </w:r>
      <w:r w:rsidRPr="003A2416">
        <w:rPr>
          <w:rFonts w:eastAsiaTheme="minorEastAsia"/>
          <w:lang w:eastAsia="zh-CN"/>
        </w:rPr>
        <w:t xml:space="preserve"> </w:t>
      </w:r>
      <w:r w:rsidR="00C7352E" w:rsidRPr="003A2416">
        <w:rPr>
          <w:rFonts w:eastAsiaTheme="minorEastAsia"/>
          <w:lang w:eastAsia="zh-CN"/>
        </w:rPr>
        <w:t>needs to</w:t>
      </w:r>
      <w:r w:rsidRPr="003A2416">
        <w:rPr>
          <w:rFonts w:eastAsiaTheme="minorEastAsia"/>
          <w:lang w:eastAsia="zh-CN"/>
        </w:rPr>
        <w:t xml:space="preserve"> include the RA preamble, the RA resource, the parameters used for RA procedure, </w:t>
      </w:r>
      <w:r w:rsidR="000909D8" w:rsidRPr="003A2416">
        <w:rPr>
          <w:rFonts w:eastAsiaTheme="minorEastAsia"/>
          <w:lang w:eastAsia="zh-CN"/>
        </w:rPr>
        <w:t xml:space="preserve">such as </w:t>
      </w:r>
      <w:r w:rsidRPr="003A2416">
        <w:rPr>
          <w:rFonts w:eastAsiaTheme="minorEastAsia"/>
          <w:lang w:eastAsia="zh-CN"/>
        </w:rPr>
        <w:t xml:space="preserve">the maximum number of Random Access Preamble transmission </w:t>
      </w:r>
      <w:proofErr w:type="spellStart"/>
      <w:r w:rsidRPr="003A2416">
        <w:rPr>
          <w:rFonts w:eastAsiaTheme="minorEastAsia"/>
          <w:i/>
          <w:lang w:eastAsia="zh-CN"/>
        </w:rPr>
        <w:t>preambleTransMax</w:t>
      </w:r>
      <w:proofErr w:type="spellEnd"/>
      <w:r w:rsidRPr="003A2416">
        <w:rPr>
          <w:rFonts w:eastAsiaTheme="minorEastAsia"/>
          <w:lang w:eastAsia="zh-CN"/>
        </w:rPr>
        <w:t xml:space="preserve">, the parameters on power ramping, the RAR window parameter </w:t>
      </w:r>
      <w:proofErr w:type="spellStart"/>
      <w:r w:rsidRPr="003A2416">
        <w:rPr>
          <w:rFonts w:eastAsiaTheme="minorEastAsia"/>
          <w:i/>
          <w:lang w:eastAsia="zh-CN"/>
        </w:rPr>
        <w:t>ra-ResponseWindow</w:t>
      </w:r>
      <w:proofErr w:type="spellEnd"/>
      <w:r w:rsidRPr="003A2416">
        <w:rPr>
          <w:rFonts w:eastAsiaTheme="minorEastAsia"/>
          <w:lang w:eastAsia="zh-CN"/>
        </w:rPr>
        <w:t xml:space="preserve"> and so on.</w:t>
      </w:r>
      <w:r w:rsidR="00C7352E" w:rsidRPr="003A2416">
        <w:rPr>
          <w:rFonts w:eastAsiaTheme="minorEastAsia"/>
          <w:lang w:eastAsia="zh-CN"/>
        </w:rPr>
        <w:t xml:space="preserve"> It has been agreed th</w:t>
      </w:r>
      <w:r w:rsidR="000909D8" w:rsidRPr="003A2416">
        <w:rPr>
          <w:rFonts w:eastAsiaTheme="minorEastAsia"/>
          <w:lang w:eastAsia="zh-CN"/>
        </w:rPr>
        <w:t>at</w:t>
      </w:r>
      <w:r w:rsidR="00C7352E" w:rsidRPr="003A2416">
        <w:rPr>
          <w:rFonts w:eastAsiaTheme="minorEastAsia"/>
          <w:lang w:eastAsia="zh-CN"/>
        </w:rPr>
        <w:t xml:space="preserve"> WUS configuration is agreed to use on-demand SI request configuration in SIB1 as the baseline, </w:t>
      </w:r>
      <w:r w:rsidR="008C756A" w:rsidRPr="003A2416">
        <w:rPr>
          <w:rFonts w:eastAsiaTheme="minorEastAsia"/>
          <w:lang w:eastAsia="zh-CN"/>
        </w:rPr>
        <w:t xml:space="preserve">referring to the </w:t>
      </w:r>
      <w:r w:rsidR="008C756A" w:rsidRPr="003A2416">
        <w:rPr>
          <w:rFonts w:eastAsiaTheme="minorEastAsia"/>
          <w:i/>
          <w:lang w:eastAsia="zh-CN"/>
        </w:rPr>
        <w:t>SI-</w:t>
      </w:r>
      <w:proofErr w:type="spellStart"/>
      <w:r w:rsidR="008C756A" w:rsidRPr="003A2416">
        <w:rPr>
          <w:rFonts w:eastAsiaTheme="minorEastAsia"/>
          <w:i/>
          <w:lang w:eastAsia="zh-CN"/>
        </w:rPr>
        <w:t>RequestConfig</w:t>
      </w:r>
      <w:proofErr w:type="spellEnd"/>
      <w:r w:rsidR="00C7352E" w:rsidRPr="003A2416">
        <w:rPr>
          <w:rFonts w:eastAsiaTheme="minorEastAsia"/>
          <w:i/>
          <w:lang w:eastAsia="zh-CN"/>
        </w:rPr>
        <w:t xml:space="preserve"> </w:t>
      </w:r>
      <w:r w:rsidR="00C7352E" w:rsidRPr="003A2416">
        <w:rPr>
          <w:rFonts w:eastAsiaTheme="minorEastAsia"/>
          <w:lang w:eastAsia="zh-CN"/>
        </w:rPr>
        <w:t xml:space="preserve">in annex, </w:t>
      </w:r>
      <w:r w:rsidR="000909D8" w:rsidRPr="003A2416">
        <w:rPr>
          <w:rFonts w:eastAsiaTheme="minorEastAsia"/>
          <w:lang w:eastAsia="zh-CN"/>
        </w:rPr>
        <w:t>above</w:t>
      </w:r>
      <w:r w:rsidR="00C7352E" w:rsidRPr="003A2416">
        <w:rPr>
          <w:rFonts w:eastAsiaTheme="minorEastAsia"/>
          <w:lang w:eastAsia="zh-CN"/>
        </w:rPr>
        <w:t xml:space="preserve"> information </w:t>
      </w:r>
      <w:r w:rsidR="000909D8" w:rsidRPr="003A2416">
        <w:rPr>
          <w:rFonts w:eastAsiaTheme="minorEastAsia"/>
          <w:lang w:eastAsia="zh-CN"/>
        </w:rPr>
        <w:t xml:space="preserve">needed by WUS </w:t>
      </w:r>
      <w:r w:rsidR="008C756A" w:rsidRPr="003A2416">
        <w:rPr>
          <w:rFonts w:eastAsiaTheme="minorEastAsia"/>
          <w:lang w:eastAsia="zh-CN"/>
        </w:rPr>
        <w:t xml:space="preserve">configuration </w:t>
      </w:r>
      <w:r w:rsidR="00C7352E" w:rsidRPr="003A2416">
        <w:rPr>
          <w:rFonts w:eastAsiaTheme="minorEastAsia"/>
          <w:lang w:eastAsia="zh-CN"/>
        </w:rPr>
        <w:t xml:space="preserve">are </w:t>
      </w:r>
      <w:r w:rsidR="000909D8" w:rsidRPr="003A2416">
        <w:rPr>
          <w:rFonts w:eastAsiaTheme="minorEastAsia"/>
          <w:lang w:eastAsia="zh-CN"/>
        </w:rPr>
        <w:t xml:space="preserve">already </w:t>
      </w:r>
      <w:r w:rsidR="00C7352E" w:rsidRPr="003A2416">
        <w:rPr>
          <w:rFonts w:eastAsiaTheme="minorEastAsia"/>
          <w:lang w:eastAsia="zh-CN"/>
        </w:rPr>
        <w:t xml:space="preserve">included in </w:t>
      </w:r>
      <w:r w:rsidR="00C7352E" w:rsidRPr="003A2416">
        <w:rPr>
          <w:rFonts w:eastAsiaTheme="minorEastAsia"/>
          <w:i/>
          <w:lang w:eastAsia="zh-CN"/>
        </w:rPr>
        <w:t>SI-</w:t>
      </w:r>
      <w:proofErr w:type="spellStart"/>
      <w:r w:rsidR="00C7352E" w:rsidRPr="003A2416">
        <w:rPr>
          <w:rFonts w:eastAsiaTheme="minorEastAsia"/>
          <w:i/>
          <w:lang w:eastAsia="zh-CN"/>
        </w:rPr>
        <w:t>RequestConfig</w:t>
      </w:r>
      <w:proofErr w:type="spellEnd"/>
      <w:r w:rsidR="000909D8" w:rsidRPr="003A2416">
        <w:rPr>
          <w:rFonts w:eastAsiaTheme="minorEastAsia"/>
          <w:lang w:eastAsia="zh-CN"/>
        </w:rPr>
        <w:t xml:space="preserve">, </w:t>
      </w:r>
      <w:r w:rsidR="008C756A" w:rsidRPr="003A2416">
        <w:rPr>
          <w:rFonts w:eastAsiaTheme="minorEastAsia"/>
          <w:lang w:eastAsia="zh-CN"/>
        </w:rPr>
        <w:t xml:space="preserve">hence, </w:t>
      </w:r>
      <w:r w:rsidR="000909D8" w:rsidRPr="003A2416">
        <w:rPr>
          <w:rFonts w:eastAsiaTheme="minorEastAsia"/>
          <w:lang w:eastAsia="zh-CN"/>
        </w:rPr>
        <w:t xml:space="preserve">the WUS configuration will use the </w:t>
      </w:r>
      <w:r w:rsidR="000909D8" w:rsidRPr="003A2416">
        <w:rPr>
          <w:rFonts w:eastAsiaTheme="minorEastAsia"/>
          <w:i/>
          <w:lang w:eastAsia="zh-CN"/>
        </w:rPr>
        <w:t>SI-</w:t>
      </w:r>
      <w:proofErr w:type="spellStart"/>
      <w:r w:rsidR="000909D8" w:rsidRPr="003A2416">
        <w:rPr>
          <w:rFonts w:eastAsiaTheme="minorEastAsia"/>
          <w:i/>
          <w:lang w:eastAsia="zh-CN"/>
        </w:rPr>
        <w:t>RequestConfig</w:t>
      </w:r>
      <w:proofErr w:type="spellEnd"/>
      <w:r w:rsidR="000909D8" w:rsidRPr="003A2416">
        <w:rPr>
          <w:rFonts w:eastAsiaTheme="minorEastAsia"/>
          <w:lang w:eastAsia="zh-CN"/>
        </w:rPr>
        <w:t xml:space="preserve"> as baseline.</w:t>
      </w:r>
    </w:p>
    <w:p w:rsidR="000909D8" w:rsidRPr="003A2416" w:rsidRDefault="000909D8" w:rsidP="00A81811">
      <w:pPr>
        <w:pStyle w:val="a0"/>
        <w:spacing w:beforeLines="50" w:before="120"/>
        <w:rPr>
          <w:rFonts w:eastAsiaTheme="minorEastAsia"/>
          <w:b/>
          <w:lang w:eastAsia="zh-CN"/>
        </w:rPr>
      </w:pPr>
      <w:r w:rsidRPr="003A2416">
        <w:rPr>
          <w:rFonts w:eastAsiaTheme="minorEastAsia"/>
          <w:b/>
          <w:lang w:eastAsia="zh-CN"/>
        </w:rPr>
        <w:t xml:space="preserve">Proposal </w:t>
      </w:r>
      <w:r w:rsidR="003F7C3D" w:rsidRPr="003A2416">
        <w:rPr>
          <w:rFonts w:eastAsiaTheme="minorEastAsia"/>
          <w:b/>
          <w:lang w:eastAsia="zh-CN"/>
        </w:rPr>
        <w:t>5</w:t>
      </w:r>
      <w:r w:rsidRPr="003A2416">
        <w:rPr>
          <w:rFonts w:eastAsiaTheme="minorEastAsia"/>
          <w:b/>
          <w:lang w:eastAsia="zh-CN"/>
        </w:rPr>
        <w:t>: The WUS configuration reuse</w:t>
      </w:r>
      <w:r w:rsidR="00ED46AF" w:rsidRPr="003A2416">
        <w:rPr>
          <w:rFonts w:eastAsiaTheme="minorEastAsia"/>
          <w:b/>
          <w:lang w:eastAsia="zh-CN"/>
        </w:rPr>
        <w:t>s</w:t>
      </w:r>
      <w:r w:rsidRPr="003A2416">
        <w:rPr>
          <w:rFonts w:eastAsiaTheme="minorEastAsia"/>
          <w:b/>
          <w:lang w:eastAsia="zh-CN"/>
        </w:rPr>
        <w:t xml:space="preserve"> the </w:t>
      </w:r>
      <w:r w:rsidR="00ED46AF" w:rsidRPr="003A2416">
        <w:rPr>
          <w:rFonts w:eastAsiaTheme="minorEastAsia"/>
          <w:b/>
          <w:lang w:eastAsia="zh-CN"/>
        </w:rPr>
        <w:t xml:space="preserve">parameters in legacy </w:t>
      </w:r>
      <w:r w:rsidRPr="003A2416">
        <w:rPr>
          <w:rFonts w:eastAsiaTheme="minorEastAsia"/>
          <w:b/>
          <w:i/>
          <w:lang w:eastAsia="zh-CN"/>
        </w:rPr>
        <w:t>SI-</w:t>
      </w:r>
      <w:proofErr w:type="spellStart"/>
      <w:r w:rsidRPr="003A2416">
        <w:rPr>
          <w:rFonts w:eastAsiaTheme="minorEastAsia"/>
          <w:b/>
          <w:i/>
          <w:lang w:eastAsia="zh-CN"/>
        </w:rPr>
        <w:t>RequestConfig</w:t>
      </w:r>
      <w:proofErr w:type="spellEnd"/>
      <w:r w:rsidRPr="003A2416">
        <w:rPr>
          <w:rFonts w:eastAsiaTheme="minorEastAsia"/>
          <w:b/>
          <w:i/>
          <w:lang w:eastAsia="zh-CN"/>
        </w:rPr>
        <w:t>.</w:t>
      </w:r>
    </w:p>
    <w:p w:rsidR="00891517" w:rsidRPr="003A2416" w:rsidRDefault="00891517" w:rsidP="00A81811">
      <w:pPr>
        <w:pStyle w:val="a0"/>
        <w:spacing w:beforeLines="50" w:before="120"/>
      </w:pPr>
      <w:r w:rsidRPr="003A2416">
        <w:t xml:space="preserve">Since Cell A may assist more than one NES Cells, the </w:t>
      </w:r>
      <w:proofErr w:type="gramStart"/>
      <w:r w:rsidRPr="003A2416">
        <w:t>neighbor</w:t>
      </w:r>
      <w:proofErr w:type="gramEnd"/>
      <w:r w:rsidRPr="003A2416">
        <w:t xml:space="preserve"> NES Cells have better not use the same WUS configuration to avoid the WUS transmission conflict. So, it can be seen that the WUS configuration format in Cell A could be a list including one or more WUS configuration, each WUS configuration is associated to one or more cells.</w:t>
      </w:r>
    </w:p>
    <w:p w:rsidR="00891517" w:rsidRPr="003A2416" w:rsidRDefault="00891517" w:rsidP="00A81811">
      <w:pPr>
        <w:pStyle w:val="a0"/>
        <w:spacing w:beforeLines="50" w:before="120"/>
        <w:rPr>
          <w:rFonts w:eastAsiaTheme="minorEastAsia"/>
          <w:b/>
          <w:lang w:eastAsia="zh-CN"/>
        </w:rPr>
      </w:pPr>
      <w:r w:rsidRPr="003A2416">
        <w:rPr>
          <w:rFonts w:eastAsiaTheme="minorEastAsia"/>
          <w:b/>
          <w:lang w:eastAsia="zh-CN"/>
        </w:rPr>
        <w:lastRenderedPageBreak/>
        <w:t xml:space="preserve">Proposal </w:t>
      </w:r>
      <w:r w:rsidR="003F7C3D" w:rsidRPr="003A2416">
        <w:rPr>
          <w:rFonts w:eastAsiaTheme="minorEastAsia"/>
          <w:b/>
          <w:lang w:eastAsia="zh-CN"/>
        </w:rPr>
        <w:t>6</w:t>
      </w:r>
      <w:r w:rsidRPr="003A2416">
        <w:rPr>
          <w:rFonts w:eastAsiaTheme="minorEastAsia"/>
          <w:b/>
          <w:lang w:eastAsia="zh-CN"/>
        </w:rPr>
        <w:t xml:space="preserve">: The WUS configuration format in Cell A </w:t>
      </w:r>
      <w:r w:rsidRPr="003A2416">
        <w:rPr>
          <w:b/>
        </w:rPr>
        <w:t>could be a list includ</w:t>
      </w:r>
      <w:r w:rsidRPr="003A2416">
        <w:rPr>
          <w:rFonts w:eastAsiaTheme="minorEastAsia"/>
          <w:b/>
          <w:lang w:eastAsia="zh-CN"/>
        </w:rPr>
        <w:t>ing</w:t>
      </w:r>
      <w:r w:rsidRPr="003A2416">
        <w:rPr>
          <w:b/>
        </w:rPr>
        <w:t xml:space="preserve"> one or more WUS configuration, each WUS configuration </w:t>
      </w:r>
      <w:r w:rsidR="00260538" w:rsidRPr="003A2416">
        <w:rPr>
          <w:rFonts w:eastAsiaTheme="minorEastAsia"/>
          <w:b/>
          <w:lang w:eastAsia="zh-CN"/>
        </w:rPr>
        <w:t>can be</w:t>
      </w:r>
      <w:r w:rsidRPr="003A2416">
        <w:rPr>
          <w:b/>
        </w:rPr>
        <w:t xml:space="preserve"> associated to one or more cells.</w:t>
      </w:r>
    </w:p>
    <w:p w:rsidR="00D868B6" w:rsidRPr="003A2416" w:rsidRDefault="00D868B6" w:rsidP="00A81811">
      <w:pPr>
        <w:spacing w:beforeLines="50" w:before="120"/>
        <w:jc w:val="both"/>
        <w:rPr>
          <w:rFonts w:eastAsiaTheme="minorEastAsia"/>
          <w:lang w:eastAsia="zh-CN"/>
        </w:rPr>
      </w:pPr>
      <w:r w:rsidRPr="003A2416">
        <w:rPr>
          <w:rFonts w:eastAsiaTheme="minorEastAsia"/>
          <w:lang w:eastAsia="zh-CN"/>
        </w:rPr>
        <w:t xml:space="preserve">In legacy procedure, the UE will get UL carrier information by </w:t>
      </w:r>
      <w:proofErr w:type="spellStart"/>
      <w:r w:rsidRPr="003A2416">
        <w:rPr>
          <w:rFonts w:eastAsiaTheme="minorEastAsia"/>
          <w:i/>
          <w:lang w:eastAsia="zh-CN"/>
        </w:rPr>
        <w:t>ServingCellConfigCommonSIB</w:t>
      </w:r>
      <w:proofErr w:type="spellEnd"/>
      <w:r w:rsidRPr="003A2416">
        <w:rPr>
          <w:rFonts w:eastAsiaTheme="minorEastAsia"/>
          <w:lang w:eastAsia="zh-CN"/>
        </w:rPr>
        <w:t xml:space="preserve"> in SIB1 which include the DL and UL carrier information. For OD-SIB1 request procedure, the UE needs to transmit WUS signal on the NES Cell’s UL carrier, considering </w:t>
      </w:r>
      <w:r w:rsidRPr="003A2416">
        <w:rPr>
          <w:rFonts w:eastAsiaTheme="minorEastAsia"/>
          <w:i/>
          <w:lang w:eastAsia="zh-CN"/>
        </w:rPr>
        <w:t>SI-</w:t>
      </w:r>
      <w:proofErr w:type="spellStart"/>
      <w:r w:rsidRPr="003A2416">
        <w:rPr>
          <w:rFonts w:eastAsiaTheme="minorEastAsia"/>
          <w:i/>
          <w:lang w:eastAsia="zh-CN"/>
        </w:rPr>
        <w:t>RequestConfig</w:t>
      </w:r>
      <w:proofErr w:type="spellEnd"/>
      <w:r w:rsidRPr="003A2416">
        <w:rPr>
          <w:rFonts w:eastAsiaTheme="minorEastAsia"/>
          <w:lang w:eastAsia="zh-CN"/>
        </w:rPr>
        <w:t xml:space="preserve"> does not include the UL carrier information and UE could not read NES Cell’s SIB1 before transmitting WUS, for Cell A, it is suggested to include the UL carrier information as well in the WUS configuration.</w:t>
      </w:r>
    </w:p>
    <w:p w:rsidR="00D868B6" w:rsidRPr="003A2416" w:rsidRDefault="00D868B6" w:rsidP="00A81811">
      <w:pPr>
        <w:pStyle w:val="a0"/>
        <w:spacing w:beforeLines="50" w:before="120"/>
        <w:rPr>
          <w:rFonts w:eastAsiaTheme="minorEastAsia"/>
          <w:b/>
          <w:lang w:eastAsia="zh-CN"/>
        </w:rPr>
      </w:pPr>
      <w:r w:rsidRPr="003A2416">
        <w:rPr>
          <w:rFonts w:eastAsiaTheme="minorEastAsia"/>
          <w:b/>
          <w:lang w:eastAsia="zh-CN"/>
        </w:rPr>
        <w:t xml:space="preserve">Proposal </w:t>
      </w:r>
      <w:r w:rsidR="00AC4E47" w:rsidRPr="003A2416">
        <w:rPr>
          <w:rFonts w:eastAsiaTheme="minorEastAsia"/>
          <w:b/>
          <w:lang w:eastAsia="zh-CN"/>
        </w:rPr>
        <w:t>7</w:t>
      </w:r>
      <w:r w:rsidRPr="003A2416">
        <w:rPr>
          <w:rFonts w:eastAsiaTheme="minorEastAsia"/>
          <w:b/>
          <w:lang w:eastAsia="zh-CN"/>
        </w:rPr>
        <w:t xml:space="preserve">: </w:t>
      </w:r>
      <w:r w:rsidR="0058594F" w:rsidRPr="003A2416">
        <w:rPr>
          <w:rFonts w:eastAsiaTheme="minorEastAsia"/>
          <w:b/>
          <w:lang w:eastAsia="zh-CN"/>
        </w:rPr>
        <w:t>T</w:t>
      </w:r>
      <w:r w:rsidRPr="003A2416">
        <w:rPr>
          <w:rFonts w:eastAsiaTheme="minorEastAsia"/>
          <w:b/>
          <w:lang w:eastAsia="zh-CN"/>
        </w:rPr>
        <w:t xml:space="preserve">he </w:t>
      </w:r>
      <w:r w:rsidR="0058594F" w:rsidRPr="003A2416">
        <w:rPr>
          <w:rFonts w:eastAsiaTheme="minorEastAsia"/>
          <w:b/>
          <w:lang w:eastAsia="zh-CN"/>
        </w:rPr>
        <w:t xml:space="preserve">neighbor NES cell </w:t>
      </w:r>
      <w:r w:rsidRPr="003A2416">
        <w:rPr>
          <w:rFonts w:eastAsiaTheme="minorEastAsia"/>
          <w:b/>
          <w:lang w:eastAsia="zh-CN"/>
        </w:rPr>
        <w:t>WUS configuration</w:t>
      </w:r>
      <w:r w:rsidR="0058594F" w:rsidRPr="003A2416">
        <w:rPr>
          <w:rFonts w:eastAsiaTheme="minorEastAsia"/>
          <w:b/>
          <w:lang w:eastAsia="zh-CN"/>
        </w:rPr>
        <w:t xml:space="preserve"> in cell A</w:t>
      </w:r>
      <w:r w:rsidRPr="003A2416">
        <w:rPr>
          <w:rFonts w:eastAsiaTheme="minorEastAsia"/>
          <w:b/>
          <w:lang w:eastAsia="zh-CN"/>
        </w:rPr>
        <w:t xml:space="preserve"> includes NES Cell’s UL carrier information.</w:t>
      </w:r>
    </w:p>
    <w:p w:rsidR="00355BD6" w:rsidRPr="003A2416" w:rsidRDefault="001464EA" w:rsidP="00A81811">
      <w:pPr>
        <w:pStyle w:val="20"/>
        <w:numPr>
          <w:ilvl w:val="1"/>
          <w:numId w:val="37"/>
        </w:numPr>
        <w:snapToGrid w:val="0"/>
        <w:spacing w:beforeLines="50" w:before="120"/>
        <w:ind w:left="567"/>
        <w:jc w:val="both"/>
        <w:rPr>
          <w:rFonts w:ascii="Times New Roman" w:hAnsi="Times New Roman" w:cs="Times New Roman"/>
        </w:rPr>
      </w:pPr>
      <w:r w:rsidRPr="003A2416">
        <w:rPr>
          <w:rFonts w:ascii="Times New Roman" w:hAnsi="Times New Roman" w:cs="Times New Roman"/>
        </w:rPr>
        <w:t xml:space="preserve">The </w:t>
      </w:r>
      <w:r w:rsidR="00A813DC" w:rsidRPr="003A2416">
        <w:rPr>
          <w:rFonts w:ascii="Times New Roman" w:eastAsiaTheme="minorEastAsia" w:hAnsi="Times New Roman" w:cs="Times New Roman"/>
        </w:rPr>
        <w:t>OD-</w:t>
      </w:r>
      <w:r w:rsidRPr="003A2416">
        <w:rPr>
          <w:rFonts w:ascii="Times New Roman" w:hAnsi="Times New Roman" w:cs="Times New Roman"/>
        </w:rPr>
        <w:t xml:space="preserve">SIB1 </w:t>
      </w:r>
      <w:r w:rsidR="00BD7002" w:rsidRPr="003A2416">
        <w:rPr>
          <w:rFonts w:ascii="Times New Roman" w:hAnsi="Times New Roman" w:cs="Times New Roman"/>
        </w:rPr>
        <w:t>updating</w:t>
      </w:r>
      <w:r w:rsidR="00870D5E" w:rsidRPr="003A2416">
        <w:rPr>
          <w:rFonts w:ascii="Times New Roman" w:eastAsiaTheme="minorEastAsia" w:hAnsi="Times New Roman" w:cs="Times New Roman"/>
        </w:rPr>
        <w:t xml:space="preserve"> procedure</w:t>
      </w:r>
      <w:r w:rsidR="00BD7002" w:rsidRPr="003A2416">
        <w:rPr>
          <w:rFonts w:ascii="Times New Roman" w:hAnsi="Times New Roman" w:cs="Times New Roman"/>
        </w:rPr>
        <w:t xml:space="preserve"> </w:t>
      </w:r>
      <w:r w:rsidR="00A813DC" w:rsidRPr="003A2416">
        <w:rPr>
          <w:rFonts w:ascii="Times New Roman" w:eastAsiaTheme="minorEastAsia" w:hAnsi="Times New Roman" w:cs="Times New Roman"/>
        </w:rPr>
        <w:t>on NES cell</w:t>
      </w:r>
    </w:p>
    <w:p w:rsidR="00792DF4" w:rsidRPr="003A2416" w:rsidRDefault="00A24B3C" w:rsidP="00A81811">
      <w:pPr>
        <w:pStyle w:val="a0"/>
        <w:spacing w:beforeLines="50" w:before="120"/>
        <w:rPr>
          <w:rFonts w:eastAsiaTheme="minorEastAsia"/>
          <w:lang w:eastAsia="zh-CN"/>
        </w:rPr>
      </w:pPr>
      <w:r w:rsidRPr="003A2416">
        <w:rPr>
          <w:rFonts w:eastAsiaTheme="minorEastAsia"/>
          <w:lang w:eastAsia="zh-CN"/>
        </w:rPr>
        <w:t>In RAN2#126/</w:t>
      </w:r>
      <w:r w:rsidR="00BD7002" w:rsidRPr="003A2416">
        <w:rPr>
          <w:rFonts w:eastAsiaTheme="minorEastAsia"/>
          <w:lang w:eastAsia="zh-CN"/>
        </w:rPr>
        <w:t xml:space="preserve">127 meeting, the agreements on SIB1 updating is as follows: </w:t>
      </w:r>
    </w:p>
    <w:tbl>
      <w:tblPr>
        <w:tblStyle w:val="a7"/>
        <w:tblW w:w="0" w:type="auto"/>
        <w:tblInd w:w="108" w:type="dxa"/>
        <w:tblLook w:val="04A0" w:firstRow="1" w:lastRow="0" w:firstColumn="1" w:lastColumn="0" w:noHBand="0" w:noVBand="1"/>
      </w:tblPr>
      <w:tblGrid>
        <w:gridCol w:w="9178"/>
      </w:tblGrid>
      <w:tr w:rsidR="00792DF4" w:rsidRPr="003A2416" w:rsidTr="00792DF4">
        <w:tc>
          <w:tcPr>
            <w:tcW w:w="9178" w:type="dxa"/>
          </w:tcPr>
          <w:p w:rsidR="007E46AB" w:rsidRPr="00066094" w:rsidRDefault="007E46AB" w:rsidP="00A81811">
            <w:pPr>
              <w:spacing w:beforeLines="50" w:before="120"/>
              <w:jc w:val="both"/>
              <w:rPr>
                <w:rFonts w:eastAsiaTheme="minorEastAsia"/>
                <w:b/>
                <w:lang w:eastAsia="zh-CN"/>
              </w:rPr>
            </w:pPr>
            <w:r w:rsidRPr="00066094">
              <w:rPr>
                <w:rFonts w:eastAsiaTheme="minorEastAsia"/>
                <w:b/>
                <w:lang w:eastAsia="zh-CN"/>
              </w:rPr>
              <w:t>RAN2#126 meeting  agreement:</w:t>
            </w:r>
          </w:p>
          <w:p w:rsidR="00792DF4" w:rsidRPr="00066094" w:rsidRDefault="00792DF4" w:rsidP="00A81811">
            <w:pPr>
              <w:spacing w:beforeLines="50" w:before="120"/>
              <w:jc w:val="both"/>
              <w:rPr>
                <w:b/>
              </w:rPr>
            </w:pPr>
            <w:r w:rsidRPr="00066094">
              <w:rPr>
                <w:b/>
              </w:rPr>
              <w:t>Paging and SIB1 update in NES cell</w:t>
            </w:r>
          </w:p>
          <w:p w:rsidR="00792DF4" w:rsidRPr="00066094" w:rsidRDefault="00792DF4" w:rsidP="00A81811">
            <w:pPr>
              <w:spacing w:beforeLines="50" w:before="120"/>
              <w:jc w:val="both"/>
              <w:rPr>
                <w:rFonts w:eastAsiaTheme="minorEastAsia"/>
                <w:lang w:eastAsia="zh-CN"/>
              </w:rPr>
            </w:pPr>
            <w:r w:rsidRPr="00066094">
              <w:t xml:space="preserve">After Rel-19 NES UEs camp in NES cell, the UE </w:t>
            </w:r>
            <w:proofErr w:type="spellStart"/>
            <w:r w:rsidRPr="00066094">
              <w:t>behaviour</w:t>
            </w:r>
            <w:proofErr w:type="spellEnd"/>
            <w:r w:rsidRPr="00066094">
              <w:t xml:space="preserve"> is same as the one defined as legacy normal camped state, e.g. paging reception, SIB1 update, etc.</w:t>
            </w:r>
          </w:p>
          <w:p w:rsidR="00DF5540" w:rsidRPr="003A2416" w:rsidRDefault="00DF5540" w:rsidP="00A81811">
            <w:pPr>
              <w:spacing w:beforeLines="50" w:before="120"/>
              <w:jc w:val="both"/>
              <w:rPr>
                <w:rFonts w:eastAsiaTheme="minorEastAsia"/>
                <w:b/>
                <w:lang w:eastAsia="zh-CN"/>
              </w:rPr>
            </w:pPr>
            <w:r w:rsidRPr="00066094">
              <w:rPr>
                <w:rFonts w:eastAsiaTheme="minorEastAsia"/>
                <w:b/>
                <w:lang w:eastAsia="zh-CN"/>
              </w:rPr>
              <w:t>RAN2#127 meeting agreement:</w:t>
            </w:r>
          </w:p>
          <w:p w:rsidR="00DF5540" w:rsidRPr="003A2416" w:rsidRDefault="00DF5540" w:rsidP="00A81811">
            <w:pPr>
              <w:spacing w:beforeLines="50" w:before="120"/>
              <w:jc w:val="both"/>
              <w:rPr>
                <w:b/>
              </w:rPr>
            </w:pPr>
            <w:r w:rsidRPr="003A2416">
              <w:rPr>
                <w:b/>
              </w:rPr>
              <w:t>OD-SIB1 Validity:</w:t>
            </w:r>
          </w:p>
          <w:p w:rsidR="00DF5540" w:rsidRPr="003A2416" w:rsidRDefault="00DF5540" w:rsidP="00A81811">
            <w:pPr>
              <w:spacing w:beforeLines="50" w:before="120"/>
              <w:jc w:val="both"/>
              <w:rPr>
                <w:rFonts w:eastAsiaTheme="minorEastAsia"/>
                <w:lang w:eastAsia="zh-CN"/>
              </w:rPr>
            </w:pPr>
            <w:r w:rsidRPr="003A2416">
              <w:t>Further UE keeps SIB1 updated while on cell via regular SI modification procedure (confirmation of earlier RAN2 agreement).</w:t>
            </w:r>
          </w:p>
        </w:tc>
      </w:tr>
    </w:tbl>
    <w:p w:rsidR="00854C4E" w:rsidRPr="003A2416" w:rsidRDefault="00AC4E47" w:rsidP="00A81811">
      <w:pPr>
        <w:pStyle w:val="a0"/>
        <w:spacing w:beforeLines="50" w:before="120"/>
        <w:rPr>
          <w:rFonts w:eastAsiaTheme="minorEastAsia"/>
          <w:lang w:eastAsia="zh-CN"/>
        </w:rPr>
      </w:pPr>
      <w:r w:rsidRPr="003A2416">
        <w:rPr>
          <w:rFonts w:eastAsiaTheme="minorEastAsia"/>
          <w:lang w:eastAsia="zh-CN"/>
        </w:rPr>
        <w:t>Based on above agreement, RAN2 already agree to apply legacy SI modification procedure to update SIB1. But,</w:t>
      </w:r>
      <w:r w:rsidR="00AC0104" w:rsidRPr="003A2416">
        <w:rPr>
          <w:rFonts w:eastAsiaTheme="minorEastAsia"/>
          <w:lang w:eastAsia="zh-CN"/>
        </w:rPr>
        <w:t xml:space="preserve"> it is not clear when the SIB1 will be transmitted</w:t>
      </w:r>
      <w:r w:rsidR="008C756A" w:rsidRPr="003A2416">
        <w:rPr>
          <w:rFonts w:eastAsiaTheme="minorEastAsia"/>
          <w:lang w:eastAsia="zh-CN"/>
        </w:rPr>
        <w:t xml:space="preserve"> in the </w:t>
      </w:r>
      <w:r w:rsidR="008C756A" w:rsidRPr="003A2416">
        <w:t>regular SI modification procedure</w:t>
      </w:r>
      <w:r w:rsidR="00AC0104" w:rsidRPr="003A2416">
        <w:rPr>
          <w:rFonts w:eastAsiaTheme="minorEastAsia"/>
          <w:lang w:eastAsia="zh-CN"/>
        </w:rPr>
        <w:t>, based on the below procedure in TS 38.331, it can be seen that the SI will be transmitted in the second MP following the one where SI change indication is transmitted, so it needs to clarify that the SIB1 will be transmitted in the second MP when SIB1 update is perform by the network.</w:t>
      </w:r>
    </w:p>
    <w:tbl>
      <w:tblPr>
        <w:tblStyle w:val="a7"/>
        <w:tblW w:w="0" w:type="auto"/>
        <w:tblInd w:w="108" w:type="dxa"/>
        <w:tblLook w:val="04A0" w:firstRow="1" w:lastRow="0" w:firstColumn="1" w:lastColumn="0" w:noHBand="0" w:noVBand="1"/>
      </w:tblPr>
      <w:tblGrid>
        <w:gridCol w:w="9178"/>
      </w:tblGrid>
      <w:tr w:rsidR="009210EE" w:rsidRPr="003A2416" w:rsidTr="009210EE">
        <w:trPr>
          <w:trHeight w:val="1319"/>
        </w:trPr>
        <w:tc>
          <w:tcPr>
            <w:tcW w:w="9178" w:type="dxa"/>
          </w:tcPr>
          <w:p w:rsidR="009210EE" w:rsidRPr="003A2416" w:rsidRDefault="009210EE" w:rsidP="00A81811">
            <w:pPr>
              <w:spacing w:beforeLines="50" w:before="120"/>
              <w:jc w:val="both"/>
              <w:rPr>
                <w:rFonts w:eastAsiaTheme="minorEastAsia"/>
                <w:color w:val="000000"/>
                <w:szCs w:val="20"/>
                <w:lang w:eastAsia="zh-CN"/>
              </w:rPr>
            </w:pPr>
            <w:r w:rsidRPr="003A2416">
              <w:rPr>
                <w:rFonts w:eastAsiaTheme="minorEastAsia"/>
                <w:color w:val="000000"/>
                <w:szCs w:val="20"/>
                <w:lang w:eastAsia="zh-CN"/>
              </w:rPr>
              <w:t>TS 38.331</w:t>
            </w:r>
          </w:p>
          <w:p w:rsidR="009210EE" w:rsidRPr="003A2416" w:rsidRDefault="009210EE" w:rsidP="00A81811">
            <w:pPr>
              <w:spacing w:beforeLines="50" w:before="120"/>
              <w:jc w:val="both"/>
              <w:rPr>
                <w:rFonts w:eastAsiaTheme="minorEastAsia"/>
                <w:b/>
                <w:lang w:eastAsia="zh-CN"/>
              </w:rPr>
            </w:pPr>
            <w:r w:rsidRPr="003A2416">
              <w:rPr>
                <w:color w:val="000000"/>
                <w:szCs w:val="20"/>
              </w:rPr>
              <w:t>A modification period is used, i.e. updated SI message (other than SI message for ETWS, CMAS, positioning assistance</w:t>
            </w:r>
            <w:r w:rsidRPr="003A2416">
              <w:rPr>
                <w:rFonts w:eastAsiaTheme="minorEastAsia"/>
                <w:color w:val="000000"/>
                <w:szCs w:val="20"/>
                <w:lang w:eastAsia="zh-CN"/>
              </w:rPr>
              <w:t xml:space="preserve"> </w:t>
            </w:r>
            <w:r w:rsidRPr="003A2416">
              <w:rPr>
                <w:color w:val="000000"/>
                <w:szCs w:val="20"/>
              </w:rPr>
              <w:t xml:space="preserve">data, and some NTN-specific information as specified in the field descriptions ) </w:t>
            </w:r>
            <w:r w:rsidRPr="003A2416">
              <w:rPr>
                <w:color w:val="000000"/>
                <w:szCs w:val="20"/>
                <w:highlight w:val="yellow"/>
              </w:rPr>
              <w:t>is broadcasted in the modification</w:t>
            </w:r>
            <w:r w:rsidRPr="003A2416">
              <w:rPr>
                <w:rFonts w:eastAsiaTheme="minorEastAsia"/>
                <w:color w:val="000000"/>
                <w:szCs w:val="20"/>
                <w:highlight w:val="yellow"/>
                <w:lang w:eastAsia="zh-CN"/>
              </w:rPr>
              <w:t xml:space="preserve"> </w:t>
            </w:r>
            <w:r w:rsidRPr="003A2416">
              <w:rPr>
                <w:color w:val="000000"/>
                <w:szCs w:val="20"/>
                <w:highlight w:val="yellow"/>
              </w:rPr>
              <w:t>period following the one where SI change indication is transmitted.</w:t>
            </w:r>
          </w:p>
        </w:tc>
      </w:tr>
    </w:tbl>
    <w:p w:rsidR="009210EE" w:rsidRPr="003A2416" w:rsidRDefault="00AC0104" w:rsidP="00A81811">
      <w:pPr>
        <w:pStyle w:val="a0"/>
        <w:spacing w:beforeLines="50" w:before="120"/>
        <w:rPr>
          <w:rFonts w:eastAsiaTheme="minorEastAsia"/>
          <w:b/>
          <w:lang w:eastAsia="zh-CN"/>
        </w:rPr>
      </w:pPr>
      <w:r w:rsidRPr="003A2416">
        <w:rPr>
          <w:rFonts w:eastAsiaTheme="minorEastAsia"/>
          <w:b/>
          <w:lang w:eastAsia="zh-CN"/>
        </w:rPr>
        <w:t>Proposal</w:t>
      </w:r>
      <w:r w:rsidR="002245F9" w:rsidRPr="003A2416">
        <w:rPr>
          <w:rFonts w:eastAsiaTheme="minorEastAsia"/>
          <w:b/>
          <w:lang w:eastAsia="zh-CN"/>
        </w:rPr>
        <w:t xml:space="preserve"> </w:t>
      </w:r>
      <w:r w:rsidR="00AC4E47" w:rsidRPr="003A2416">
        <w:rPr>
          <w:rFonts w:eastAsiaTheme="minorEastAsia"/>
          <w:b/>
          <w:lang w:eastAsia="zh-CN"/>
        </w:rPr>
        <w:t>8</w:t>
      </w:r>
      <w:r w:rsidRPr="003A2416">
        <w:rPr>
          <w:rFonts w:eastAsiaTheme="minorEastAsia"/>
          <w:b/>
          <w:lang w:eastAsia="zh-CN"/>
        </w:rPr>
        <w:t xml:space="preserve">: </w:t>
      </w:r>
      <w:r w:rsidR="00012EDD" w:rsidRPr="003A2416">
        <w:rPr>
          <w:rFonts w:eastAsiaTheme="minorEastAsia"/>
          <w:b/>
          <w:lang w:eastAsia="zh-CN"/>
        </w:rPr>
        <w:t xml:space="preserve">The </w:t>
      </w:r>
      <w:r w:rsidR="00DF2164" w:rsidRPr="003A2416">
        <w:rPr>
          <w:rFonts w:eastAsiaTheme="minorEastAsia"/>
          <w:b/>
          <w:lang w:eastAsia="zh-CN"/>
        </w:rPr>
        <w:t xml:space="preserve">updated </w:t>
      </w:r>
      <w:r w:rsidR="002245F9" w:rsidRPr="003A2416">
        <w:rPr>
          <w:rFonts w:eastAsiaTheme="minorEastAsia"/>
          <w:b/>
          <w:lang w:eastAsia="zh-CN"/>
        </w:rPr>
        <w:t xml:space="preserve">SIB1 will be broadcasted in the second modification </w:t>
      </w:r>
      <w:r w:rsidR="00D33F84" w:rsidRPr="003A2416">
        <w:rPr>
          <w:rFonts w:eastAsiaTheme="minorEastAsia"/>
          <w:b/>
          <w:lang w:eastAsia="zh-CN"/>
        </w:rPr>
        <w:t xml:space="preserve">period as legacy </w:t>
      </w:r>
      <w:r w:rsidR="002245F9" w:rsidRPr="003A2416">
        <w:rPr>
          <w:rFonts w:eastAsiaTheme="minorEastAsia"/>
          <w:b/>
          <w:lang w:eastAsia="zh-CN"/>
        </w:rPr>
        <w:t xml:space="preserve">when SIB1 update is </w:t>
      </w:r>
      <w:r w:rsidR="008C756A" w:rsidRPr="003A2416">
        <w:rPr>
          <w:rFonts w:eastAsiaTheme="minorEastAsia"/>
          <w:b/>
          <w:lang w:eastAsia="zh-CN"/>
        </w:rPr>
        <w:t>triggered by network</w:t>
      </w:r>
      <w:r w:rsidR="002245F9" w:rsidRPr="003A2416">
        <w:rPr>
          <w:rFonts w:eastAsiaTheme="minorEastAsia"/>
          <w:b/>
          <w:lang w:eastAsia="zh-CN"/>
        </w:rPr>
        <w:t xml:space="preserve">, </w:t>
      </w:r>
      <w:r w:rsidR="00656DEC" w:rsidRPr="003A2416">
        <w:rPr>
          <w:rFonts w:eastAsiaTheme="minorEastAsia"/>
          <w:b/>
          <w:lang w:eastAsia="zh-CN"/>
        </w:rPr>
        <w:t xml:space="preserve">and </w:t>
      </w:r>
      <w:r w:rsidR="002245F9" w:rsidRPr="003A2416">
        <w:rPr>
          <w:rFonts w:eastAsiaTheme="minorEastAsia"/>
          <w:b/>
          <w:lang w:eastAsia="zh-CN"/>
        </w:rPr>
        <w:t>there is no extra spec impact.</w:t>
      </w:r>
      <w:r w:rsidR="00BD7002" w:rsidRPr="003A2416">
        <w:rPr>
          <w:rFonts w:eastAsiaTheme="minorEastAsia"/>
          <w:b/>
          <w:lang w:eastAsia="zh-CN"/>
        </w:rPr>
        <w:t xml:space="preserve"> </w:t>
      </w:r>
    </w:p>
    <w:p w:rsidR="00311C6E" w:rsidRPr="003A2416" w:rsidRDefault="00112D32" w:rsidP="00A81811">
      <w:pPr>
        <w:pStyle w:val="20"/>
        <w:numPr>
          <w:ilvl w:val="1"/>
          <w:numId w:val="37"/>
        </w:numPr>
        <w:snapToGrid w:val="0"/>
        <w:spacing w:beforeLines="50" w:before="120"/>
        <w:ind w:left="567"/>
        <w:jc w:val="both"/>
        <w:rPr>
          <w:rFonts w:ascii="Times New Roman" w:hAnsi="Times New Roman" w:cs="Times New Roman"/>
        </w:rPr>
      </w:pPr>
      <w:r w:rsidRPr="003A2416">
        <w:rPr>
          <w:rFonts w:ascii="Times New Roman" w:hAnsi="Times New Roman" w:cs="Times New Roman"/>
        </w:rPr>
        <w:t xml:space="preserve">Msg.1 </w:t>
      </w:r>
      <w:r w:rsidR="00117755" w:rsidRPr="003A2416">
        <w:rPr>
          <w:rFonts w:ascii="Times New Roman" w:hAnsi="Times New Roman" w:cs="Times New Roman"/>
        </w:rPr>
        <w:t>based RA procedure</w:t>
      </w:r>
    </w:p>
    <w:tbl>
      <w:tblPr>
        <w:tblStyle w:val="a7"/>
        <w:tblW w:w="0" w:type="auto"/>
        <w:tblInd w:w="108" w:type="dxa"/>
        <w:tblLook w:val="04A0" w:firstRow="1" w:lastRow="0" w:firstColumn="1" w:lastColumn="0" w:noHBand="0" w:noVBand="1"/>
      </w:tblPr>
      <w:tblGrid>
        <w:gridCol w:w="9178"/>
      </w:tblGrid>
      <w:tr w:rsidR="00497AC1" w:rsidRPr="003A2416" w:rsidTr="00497AC1">
        <w:tc>
          <w:tcPr>
            <w:tcW w:w="9178" w:type="dxa"/>
          </w:tcPr>
          <w:p w:rsidR="00497AC1" w:rsidRPr="00066094" w:rsidRDefault="00497AC1" w:rsidP="00A81811">
            <w:pPr>
              <w:spacing w:beforeLines="50" w:before="120"/>
              <w:jc w:val="both"/>
              <w:rPr>
                <w:rFonts w:eastAsiaTheme="minorEastAsia"/>
                <w:b/>
                <w:lang w:eastAsia="zh-CN"/>
              </w:rPr>
            </w:pPr>
            <w:r w:rsidRPr="00066094">
              <w:rPr>
                <w:rFonts w:eastAsiaTheme="minorEastAsia"/>
                <w:b/>
                <w:lang w:eastAsia="zh-CN"/>
              </w:rPr>
              <w:t xml:space="preserve">RAN2#126 meeting </w:t>
            </w:r>
            <w:r w:rsidRPr="00066094">
              <w:rPr>
                <w:rFonts w:eastAsiaTheme="minorEastAsia"/>
                <w:b/>
                <w:sz w:val="18"/>
                <w:lang w:eastAsia="zh-CN"/>
              </w:rPr>
              <w:t>agreements</w:t>
            </w:r>
            <w:r w:rsidR="005C0954" w:rsidRPr="00066094">
              <w:rPr>
                <w:rFonts w:eastAsiaTheme="minorEastAsia"/>
                <w:b/>
                <w:sz w:val="18"/>
                <w:lang w:eastAsia="zh-CN"/>
              </w:rPr>
              <w:t>:</w:t>
            </w:r>
          </w:p>
          <w:p w:rsidR="00497AC1" w:rsidRPr="003A2416" w:rsidRDefault="00497AC1" w:rsidP="00A81811">
            <w:pPr>
              <w:spacing w:beforeLines="50" w:before="120"/>
              <w:jc w:val="both"/>
            </w:pPr>
            <w:r w:rsidRPr="003A2416">
              <w:rPr>
                <w:b/>
              </w:rPr>
              <w:t>RAR monitoring for MSG1 based OD-SIB1 REQ</w:t>
            </w:r>
          </w:p>
          <w:p w:rsidR="00497AC1" w:rsidRPr="003A2416" w:rsidRDefault="00497AC1" w:rsidP="00A81811">
            <w:pPr>
              <w:spacing w:beforeLines="50" w:before="120"/>
              <w:jc w:val="both"/>
              <w:rPr>
                <w:rFonts w:eastAsiaTheme="minorEastAsia"/>
                <w:lang w:eastAsia="zh-CN"/>
              </w:rPr>
            </w:pPr>
            <w:r w:rsidRPr="003A2416">
              <w:t>RAN2 assumes the UE is expected to receive the RAR responding to the preamble transmission for Msg1-based on-demand SIB1 procedure, as the baseline.</w:t>
            </w:r>
          </w:p>
        </w:tc>
      </w:tr>
    </w:tbl>
    <w:p w:rsidR="00E324CA" w:rsidRPr="003A2416" w:rsidRDefault="00497AC1" w:rsidP="00A81811">
      <w:pPr>
        <w:spacing w:beforeLines="50" w:before="120"/>
        <w:jc w:val="both"/>
        <w:rPr>
          <w:rFonts w:eastAsiaTheme="minorEastAsia"/>
          <w:bCs/>
          <w:lang w:eastAsia="zh-CN"/>
        </w:rPr>
      </w:pPr>
      <w:r w:rsidRPr="003A2416">
        <w:rPr>
          <w:rFonts w:eastAsiaTheme="minorEastAsia"/>
          <w:lang w:eastAsia="zh-CN"/>
        </w:rPr>
        <w:t xml:space="preserve">After UE receives the RAR successfully, it could monitor the SIB1 message. </w:t>
      </w:r>
      <w:r w:rsidR="00E324CA" w:rsidRPr="003A2416">
        <w:rPr>
          <w:rFonts w:eastAsiaTheme="minorEastAsia"/>
          <w:lang w:eastAsia="zh-CN"/>
        </w:rPr>
        <w:t xml:space="preserve">It is under RAN1 discussion on how to determine </w:t>
      </w:r>
      <w:r w:rsidR="00E324CA" w:rsidRPr="003A2416">
        <w:rPr>
          <w:rFonts w:eastAsia="PMingLiU"/>
          <w:bCs/>
          <w:lang w:eastAsia="zh-TW"/>
        </w:rPr>
        <w:t>the window starting time</w:t>
      </w:r>
      <w:r w:rsidR="00E324CA" w:rsidRPr="003A2416">
        <w:rPr>
          <w:rFonts w:eastAsiaTheme="minorEastAsia"/>
          <w:bCs/>
          <w:lang w:eastAsia="zh-CN"/>
        </w:rPr>
        <w:t xml:space="preserve"> of the PDCCH monitoring occasions for on demand SIB1.</w:t>
      </w:r>
    </w:p>
    <w:tbl>
      <w:tblPr>
        <w:tblStyle w:val="a7"/>
        <w:tblW w:w="0" w:type="auto"/>
        <w:tblInd w:w="108" w:type="dxa"/>
        <w:tblLook w:val="04A0" w:firstRow="1" w:lastRow="0" w:firstColumn="1" w:lastColumn="0" w:noHBand="0" w:noVBand="1"/>
      </w:tblPr>
      <w:tblGrid>
        <w:gridCol w:w="9178"/>
      </w:tblGrid>
      <w:tr w:rsidR="00E324CA" w:rsidRPr="003A2416" w:rsidTr="00DF5540">
        <w:tc>
          <w:tcPr>
            <w:tcW w:w="9178" w:type="dxa"/>
          </w:tcPr>
          <w:p w:rsidR="005C0954" w:rsidRPr="003A2416" w:rsidRDefault="005C0954" w:rsidP="00A81811">
            <w:pPr>
              <w:spacing w:beforeLines="50" w:before="120"/>
              <w:jc w:val="both"/>
              <w:rPr>
                <w:rFonts w:eastAsiaTheme="minorEastAsia"/>
                <w:b/>
                <w:highlight w:val="green"/>
                <w:lang w:eastAsia="zh-CN"/>
              </w:rPr>
            </w:pPr>
            <w:r w:rsidRPr="003A2416">
              <w:rPr>
                <w:rFonts w:eastAsiaTheme="minorEastAsia"/>
                <w:b/>
                <w:highlight w:val="green"/>
                <w:lang w:eastAsia="zh-CN"/>
              </w:rPr>
              <w:t>RAN1#118 meeting:</w:t>
            </w:r>
          </w:p>
          <w:p w:rsidR="00E324CA" w:rsidRPr="003A2416" w:rsidRDefault="00E324CA" w:rsidP="00A81811">
            <w:pPr>
              <w:spacing w:beforeLines="50" w:before="120"/>
              <w:jc w:val="both"/>
              <w:rPr>
                <w:b/>
                <w:bCs/>
                <w:lang w:eastAsia="x-none"/>
              </w:rPr>
            </w:pPr>
            <w:r w:rsidRPr="003A2416">
              <w:rPr>
                <w:b/>
                <w:bCs/>
                <w:lang w:eastAsia="x-none"/>
              </w:rPr>
              <w:t>Agreement</w:t>
            </w:r>
          </w:p>
          <w:p w:rsidR="00E324CA" w:rsidRPr="003A2416" w:rsidRDefault="00E324CA" w:rsidP="00A81811">
            <w:pPr>
              <w:spacing w:beforeLines="50" w:before="120"/>
              <w:jc w:val="both"/>
              <w:rPr>
                <w:rFonts w:eastAsia="PMingLiU"/>
                <w:bCs/>
                <w:lang w:eastAsia="zh-TW"/>
              </w:rPr>
            </w:pPr>
            <w:r w:rsidRPr="003A2416">
              <w:rPr>
                <w:rFonts w:eastAsia="PMingLiU"/>
                <w:bCs/>
                <w:lang w:eastAsia="zh-TW"/>
              </w:rPr>
              <w:t>At least for Case-2: For further work on type 0 PDCCH monitoring occasions for on demand SIB1, on the starting time and duration of the time window of type 0 PDCCH monitoring occasions, RAN1 to down select from the following two options:</w:t>
            </w:r>
          </w:p>
          <w:p w:rsidR="00E324CA" w:rsidRPr="003A2416" w:rsidRDefault="00E324CA" w:rsidP="00A81811">
            <w:pPr>
              <w:pStyle w:val="af"/>
              <w:numPr>
                <w:ilvl w:val="0"/>
                <w:numId w:val="9"/>
              </w:numPr>
              <w:overflowPunct/>
              <w:autoSpaceDE/>
              <w:autoSpaceDN/>
              <w:adjustRightInd/>
              <w:spacing w:beforeLines="50" w:before="120" w:after="0"/>
              <w:contextualSpacing w:val="0"/>
              <w:jc w:val="both"/>
              <w:textAlignment w:val="auto"/>
              <w:rPr>
                <w:rFonts w:eastAsia="PMingLiU"/>
                <w:bCs/>
                <w:lang w:eastAsia="zh-TW"/>
              </w:rPr>
            </w:pPr>
            <w:r w:rsidRPr="003A2416">
              <w:rPr>
                <w:rFonts w:eastAsia="PMingLiU"/>
                <w:bCs/>
                <w:lang w:eastAsia="zh-TW"/>
              </w:rPr>
              <w:t>Option 1: starting time and duration are indicated in RAR of the UL-WUS transmission</w:t>
            </w:r>
          </w:p>
          <w:p w:rsidR="00E324CA" w:rsidRPr="003A2416" w:rsidRDefault="00E324CA" w:rsidP="00A81811">
            <w:pPr>
              <w:pStyle w:val="af"/>
              <w:numPr>
                <w:ilvl w:val="0"/>
                <w:numId w:val="9"/>
              </w:numPr>
              <w:overflowPunct/>
              <w:autoSpaceDE/>
              <w:autoSpaceDN/>
              <w:adjustRightInd/>
              <w:spacing w:beforeLines="50" w:before="120" w:after="0"/>
              <w:contextualSpacing w:val="0"/>
              <w:jc w:val="both"/>
              <w:textAlignment w:val="auto"/>
              <w:rPr>
                <w:rFonts w:eastAsia="PMingLiU"/>
                <w:bCs/>
                <w:lang w:eastAsia="zh-TW"/>
              </w:rPr>
            </w:pPr>
            <w:r w:rsidRPr="003A2416">
              <w:rPr>
                <w:rFonts w:eastAsia="PMingLiU"/>
                <w:bCs/>
                <w:lang w:eastAsia="zh-TW"/>
              </w:rPr>
              <w:t>Option 2: starting time and duration are indicated in the UL WUS configuration</w:t>
            </w:r>
          </w:p>
          <w:p w:rsidR="00E324CA" w:rsidRPr="003A2416" w:rsidRDefault="00E324CA" w:rsidP="00A81811">
            <w:pPr>
              <w:spacing w:beforeLines="50" w:before="120"/>
              <w:jc w:val="both"/>
              <w:rPr>
                <w:lang w:eastAsia="x-none"/>
              </w:rPr>
            </w:pPr>
          </w:p>
          <w:p w:rsidR="00E324CA" w:rsidRPr="003A2416" w:rsidRDefault="00E324CA" w:rsidP="00A81811">
            <w:pPr>
              <w:spacing w:beforeLines="50" w:before="120"/>
              <w:jc w:val="both"/>
              <w:rPr>
                <w:b/>
                <w:bCs/>
                <w:lang w:eastAsia="x-none"/>
              </w:rPr>
            </w:pPr>
            <w:r w:rsidRPr="003A2416">
              <w:rPr>
                <w:b/>
                <w:bCs/>
                <w:lang w:eastAsia="x-none"/>
              </w:rPr>
              <w:lastRenderedPageBreak/>
              <w:t>Agreement</w:t>
            </w:r>
          </w:p>
          <w:p w:rsidR="00E324CA" w:rsidRPr="003A2416" w:rsidRDefault="00E324CA" w:rsidP="00A81811">
            <w:pPr>
              <w:spacing w:beforeLines="50" w:before="120"/>
              <w:jc w:val="both"/>
              <w:rPr>
                <w:rFonts w:eastAsia="PMingLiU"/>
                <w:bCs/>
                <w:lang w:eastAsia="zh-TW"/>
              </w:rPr>
            </w:pPr>
            <w:r w:rsidRPr="003A2416">
              <w:rPr>
                <w:rFonts w:eastAsia="PMingLiU"/>
                <w:bCs/>
                <w:lang w:eastAsia="zh-TW"/>
              </w:rPr>
              <w:t>At least for Case-2: For further work on type 0 PDCCH monitoring occasions for on demand SIB1, on reference time point to determine the window starting time, RAN1 to down select from the following two options:</w:t>
            </w:r>
          </w:p>
          <w:p w:rsidR="00E324CA" w:rsidRPr="003A2416" w:rsidRDefault="00E324CA" w:rsidP="00A81811">
            <w:pPr>
              <w:pStyle w:val="af"/>
              <w:numPr>
                <w:ilvl w:val="0"/>
                <w:numId w:val="9"/>
              </w:numPr>
              <w:overflowPunct/>
              <w:autoSpaceDE/>
              <w:autoSpaceDN/>
              <w:adjustRightInd/>
              <w:spacing w:beforeLines="50" w:before="120" w:after="0"/>
              <w:contextualSpacing w:val="0"/>
              <w:jc w:val="both"/>
              <w:textAlignment w:val="auto"/>
              <w:rPr>
                <w:rFonts w:eastAsia="PMingLiU"/>
                <w:bCs/>
                <w:lang w:eastAsia="zh-TW"/>
              </w:rPr>
            </w:pPr>
            <w:r w:rsidRPr="003A2416">
              <w:rPr>
                <w:rFonts w:eastAsia="PMingLiU"/>
                <w:bCs/>
                <w:lang w:eastAsia="zh-TW"/>
              </w:rPr>
              <w:t>Option 1: The reference time point is defined based on the RAR reception time of the UL-WUS transmission</w:t>
            </w:r>
          </w:p>
          <w:p w:rsidR="00E324CA" w:rsidRPr="003A2416" w:rsidRDefault="00E324CA" w:rsidP="00A81811">
            <w:pPr>
              <w:pStyle w:val="af"/>
              <w:numPr>
                <w:ilvl w:val="1"/>
                <w:numId w:val="9"/>
              </w:numPr>
              <w:overflowPunct/>
              <w:autoSpaceDE/>
              <w:autoSpaceDN/>
              <w:adjustRightInd/>
              <w:spacing w:beforeLines="50" w:before="120" w:after="0"/>
              <w:contextualSpacing w:val="0"/>
              <w:jc w:val="both"/>
              <w:textAlignment w:val="auto"/>
              <w:rPr>
                <w:rFonts w:eastAsia="PMingLiU"/>
                <w:bCs/>
                <w:lang w:eastAsia="zh-TW"/>
              </w:rPr>
            </w:pPr>
            <w:r w:rsidRPr="003A2416">
              <w:rPr>
                <w:rFonts w:eastAsia="PMingLiU"/>
                <w:bCs/>
                <w:lang w:eastAsia="zh-TW"/>
              </w:rPr>
              <w:t>FFS: Definition of RAR reception time</w:t>
            </w:r>
          </w:p>
          <w:p w:rsidR="00E324CA" w:rsidRPr="003A2416" w:rsidRDefault="00E324CA" w:rsidP="00A81811">
            <w:pPr>
              <w:pStyle w:val="af"/>
              <w:numPr>
                <w:ilvl w:val="0"/>
                <w:numId w:val="9"/>
              </w:numPr>
              <w:overflowPunct/>
              <w:autoSpaceDE/>
              <w:autoSpaceDN/>
              <w:adjustRightInd/>
              <w:spacing w:beforeLines="50" w:before="120" w:after="0"/>
              <w:contextualSpacing w:val="0"/>
              <w:jc w:val="both"/>
              <w:textAlignment w:val="auto"/>
              <w:rPr>
                <w:rFonts w:eastAsia="PMingLiU"/>
                <w:bCs/>
                <w:lang w:eastAsia="zh-TW"/>
              </w:rPr>
            </w:pPr>
            <w:r w:rsidRPr="003A2416">
              <w:rPr>
                <w:rFonts w:eastAsia="PMingLiU"/>
                <w:bCs/>
                <w:lang w:eastAsia="zh-TW"/>
              </w:rPr>
              <w:t>Option 2: The reference time point is defined based on the UL-WUS transmission time</w:t>
            </w:r>
          </w:p>
          <w:p w:rsidR="00E324CA" w:rsidRPr="003A2416" w:rsidRDefault="00E324CA" w:rsidP="00A81811">
            <w:pPr>
              <w:pStyle w:val="af"/>
              <w:numPr>
                <w:ilvl w:val="0"/>
                <w:numId w:val="9"/>
              </w:numPr>
              <w:overflowPunct/>
              <w:autoSpaceDE/>
              <w:autoSpaceDN/>
              <w:adjustRightInd/>
              <w:spacing w:beforeLines="50" w:before="120" w:after="0"/>
              <w:contextualSpacing w:val="0"/>
              <w:jc w:val="both"/>
              <w:textAlignment w:val="auto"/>
              <w:rPr>
                <w:rFonts w:eastAsia="PMingLiU"/>
                <w:bCs/>
                <w:lang w:eastAsia="zh-TW"/>
              </w:rPr>
            </w:pPr>
            <w:r w:rsidRPr="003A2416">
              <w:rPr>
                <w:rFonts w:eastAsia="PMingLiU"/>
                <w:bCs/>
                <w:lang w:eastAsia="zh-TW"/>
              </w:rPr>
              <w:t>Option 3: The reference time point is defined based on the RAR window of the UL-WUS transmission</w:t>
            </w:r>
          </w:p>
          <w:p w:rsidR="00E324CA" w:rsidRPr="003A2416" w:rsidRDefault="00E324CA" w:rsidP="00A81811">
            <w:pPr>
              <w:spacing w:beforeLines="50" w:before="120"/>
              <w:jc w:val="both"/>
              <w:rPr>
                <w:rFonts w:eastAsiaTheme="minorEastAsia"/>
                <w:lang w:val="en-GB" w:eastAsia="zh-CN"/>
              </w:rPr>
            </w:pPr>
          </w:p>
        </w:tc>
      </w:tr>
    </w:tbl>
    <w:p w:rsidR="00E324CA" w:rsidRPr="003A2416" w:rsidRDefault="00E324CA" w:rsidP="00A81811">
      <w:pPr>
        <w:spacing w:beforeLines="50" w:before="120"/>
        <w:jc w:val="both"/>
        <w:rPr>
          <w:rFonts w:eastAsiaTheme="minorEastAsia"/>
          <w:lang w:eastAsia="zh-CN"/>
        </w:rPr>
      </w:pPr>
      <w:r w:rsidRPr="003A2416">
        <w:rPr>
          <w:rFonts w:eastAsiaTheme="minorEastAsia"/>
          <w:lang w:eastAsia="zh-CN"/>
        </w:rPr>
        <w:lastRenderedPageBreak/>
        <w:t>RAN2 can wait RAN1 further progress on this issue.</w:t>
      </w:r>
    </w:p>
    <w:p w:rsidR="00497AC1" w:rsidRPr="003A2416" w:rsidRDefault="00497AC1" w:rsidP="00A81811">
      <w:pPr>
        <w:spacing w:beforeLines="50" w:before="120" w:after="120"/>
        <w:jc w:val="both"/>
        <w:rPr>
          <w:rFonts w:eastAsiaTheme="minorEastAsia"/>
          <w:b/>
          <w:lang w:eastAsia="zh-CN"/>
        </w:rPr>
      </w:pPr>
      <w:r w:rsidRPr="003A2416">
        <w:rPr>
          <w:rFonts w:eastAsiaTheme="minorEastAsia"/>
          <w:b/>
          <w:lang w:eastAsia="zh-CN"/>
        </w:rPr>
        <w:t xml:space="preserve">Proposal </w:t>
      </w:r>
      <w:r w:rsidR="00AC4E47" w:rsidRPr="003A2416">
        <w:rPr>
          <w:rFonts w:eastAsiaTheme="minorEastAsia"/>
          <w:b/>
          <w:lang w:eastAsia="zh-CN"/>
        </w:rPr>
        <w:t>9</w:t>
      </w:r>
      <w:r w:rsidRPr="003A2416">
        <w:rPr>
          <w:rFonts w:eastAsiaTheme="minorEastAsia"/>
          <w:b/>
          <w:lang w:eastAsia="zh-CN"/>
        </w:rPr>
        <w:t>:</w:t>
      </w:r>
      <w:r w:rsidR="00E324CA" w:rsidRPr="003A2416">
        <w:t xml:space="preserve"> </w:t>
      </w:r>
      <w:r w:rsidR="00E324CA" w:rsidRPr="003A2416">
        <w:rPr>
          <w:rFonts w:eastAsiaTheme="minorEastAsia"/>
          <w:b/>
          <w:lang w:eastAsia="zh-CN"/>
        </w:rPr>
        <w:t>RAN2 waits RAN1 conclusion on how to determine the window starting time of the PDCCH monitoring occasions for on demand SIB1</w:t>
      </w:r>
      <w:r w:rsidRPr="003A2416">
        <w:rPr>
          <w:rFonts w:eastAsiaTheme="minorEastAsia"/>
          <w:b/>
          <w:lang w:eastAsia="zh-CN"/>
        </w:rPr>
        <w:t>.</w:t>
      </w:r>
    </w:p>
    <w:tbl>
      <w:tblPr>
        <w:tblStyle w:val="a7"/>
        <w:tblW w:w="0" w:type="auto"/>
        <w:tblInd w:w="108" w:type="dxa"/>
        <w:tblLook w:val="04A0" w:firstRow="1" w:lastRow="0" w:firstColumn="1" w:lastColumn="0" w:noHBand="0" w:noVBand="1"/>
      </w:tblPr>
      <w:tblGrid>
        <w:gridCol w:w="9178"/>
      </w:tblGrid>
      <w:tr w:rsidR="00497AC1" w:rsidRPr="003A2416" w:rsidTr="00497AC1">
        <w:tc>
          <w:tcPr>
            <w:tcW w:w="9178" w:type="dxa"/>
          </w:tcPr>
          <w:p w:rsidR="00497AC1" w:rsidRPr="00066094" w:rsidRDefault="00497AC1" w:rsidP="00A81811">
            <w:pPr>
              <w:spacing w:beforeLines="50" w:before="120"/>
              <w:jc w:val="both"/>
              <w:rPr>
                <w:rFonts w:eastAsiaTheme="minorEastAsia"/>
                <w:b/>
                <w:lang w:eastAsia="zh-CN"/>
              </w:rPr>
            </w:pPr>
            <w:r w:rsidRPr="00066094">
              <w:rPr>
                <w:b/>
              </w:rPr>
              <w:t>RAN2#126 meeting</w:t>
            </w:r>
            <w:r w:rsidRPr="00066094">
              <w:rPr>
                <w:rFonts w:eastAsiaTheme="minorEastAsia"/>
                <w:b/>
                <w:lang w:eastAsia="zh-CN"/>
              </w:rPr>
              <w:t xml:space="preserve"> agreements</w:t>
            </w:r>
            <w:r w:rsidR="00BB1A12" w:rsidRPr="00066094">
              <w:rPr>
                <w:rFonts w:eastAsiaTheme="minorEastAsia"/>
                <w:b/>
                <w:lang w:eastAsia="zh-CN"/>
              </w:rPr>
              <w:t>:</w:t>
            </w:r>
          </w:p>
          <w:p w:rsidR="00497AC1" w:rsidRPr="003A2416" w:rsidRDefault="00497AC1" w:rsidP="00A81811">
            <w:pPr>
              <w:spacing w:beforeLines="50" w:before="120"/>
              <w:jc w:val="both"/>
            </w:pPr>
            <w:r w:rsidRPr="003A2416">
              <w:rPr>
                <w:b/>
              </w:rPr>
              <w:t xml:space="preserve">UE </w:t>
            </w:r>
            <w:proofErr w:type="spellStart"/>
            <w:r w:rsidRPr="003A2416">
              <w:rPr>
                <w:b/>
              </w:rPr>
              <w:t>behaviour</w:t>
            </w:r>
            <w:proofErr w:type="spellEnd"/>
            <w:r w:rsidRPr="003A2416">
              <w:rPr>
                <w:b/>
              </w:rPr>
              <w:t xml:space="preserve"> on RACH failure of OD-SIB1 REQ</w:t>
            </w:r>
          </w:p>
          <w:p w:rsidR="00497AC1" w:rsidRPr="003A2416" w:rsidRDefault="00497AC1" w:rsidP="00A81811">
            <w:pPr>
              <w:spacing w:beforeLines="50" w:before="120"/>
              <w:jc w:val="both"/>
              <w:rPr>
                <w:rFonts w:eastAsiaTheme="minorEastAsia"/>
                <w:lang w:eastAsia="zh-CN"/>
              </w:rPr>
            </w:pPr>
            <w:r w:rsidRPr="003A2416">
              <w:t xml:space="preserve">As baseline, upon random access procedure failure of OD-SIB1 request, UE regards OD-SIB1 can’t be acquired in the NES cell and considers it as barred. </w:t>
            </w:r>
            <w:r w:rsidRPr="003A2416">
              <w:rPr>
                <w:highlight w:val="yellow"/>
              </w:rPr>
              <w:t>It doesn’t exclude the option to leave the determination to the UE</w:t>
            </w:r>
            <w:r w:rsidRPr="003A2416">
              <w:rPr>
                <w:rFonts w:eastAsiaTheme="minorEastAsia"/>
                <w:highlight w:val="yellow"/>
                <w:lang w:eastAsia="zh-CN"/>
              </w:rPr>
              <w:t>.</w:t>
            </w:r>
          </w:p>
        </w:tc>
      </w:tr>
    </w:tbl>
    <w:p w:rsidR="00497AC1" w:rsidRPr="003A2416" w:rsidRDefault="00497AC1" w:rsidP="00A81811">
      <w:pPr>
        <w:spacing w:beforeLines="50" w:before="120"/>
        <w:jc w:val="both"/>
        <w:rPr>
          <w:rFonts w:eastAsiaTheme="minorEastAsia"/>
          <w:lang w:eastAsia="zh-CN"/>
        </w:rPr>
      </w:pPr>
      <w:r w:rsidRPr="003A2416">
        <w:t xml:space="preserve">In </w:t>
      </w:r>
      <w:r w:rsidRPr="003A2416">
        <w:rPr>
          <w:rFonts w:eastAsiaTheme="minorEastAsia"/>
          <w:lang w:eastAsia="zh-CN"/>
        </w:rPr>
        <w:t>RAN2#126</w:t>
      </w:r>
      <w:r w:rsidRPr="003A2416">
        <w:t xml:space="preserve"> meeting, </w:t>
      </w:r>
      <w:r w:rsidRPr="003A2416">
        <w:rPr>
          <w:rFonts w:eastAsiaTheme="minorEastAsia"/>
          <w:lang w:eastAsia="zh-CN"/>
        </w:rPr>
        <w:t xml:space="preserve">as baseline, </w:t>
      </w:r>
      <w:r w:rsidRPr="003A2416">
        <w:t>RAN</w:t>
      </w:r>
      <w:r w:rsidRPr="003A2416">
        <w:rPr>
          <w:rFonts w:eastAsiaTheme="minorEastAsia"/>
          <w:lang w:eastAsia="zh-CN"/>
        </w:rPr>
        <w:t>2</w:t>
      </w:r>
      <w:r w:rsidRPr="003A2416">
        <w:t xml:space="preserve"> already agree</w:t>
      </w:r>
      <w:r w:rsidRPr="003A2416">
        <w:rPr>
          <w:rFonts w:eastAsiaTheme="minorEastAsia"/>
          <w:lang w:eastAsia="zh-CN"/>
        </w:rPr>
        <w:t>d</w:t>
      </w:r>
      <w:r w:rsidRPr="003A2416">
        <w:t xml:space="preserve"> that</w:t>
      </w:r>
      <w:r w:rsidRPr="003A2416">
        <w:rPr>
          <w:rFonts w:eastAsiaTheme="minorEastAsia"/>
          <w:lang w:eastAsia="zh-CN"/>
        </w:rPr>
        <w:t>,</w:t>
      </w:r>
      <w:r w:rsidRPr="003A2416">
        <w:t xml:space="preserve"> UE needs to monitor </w:t>
      </w:r>
      <w:r w:rsidRPr="003A2416">
        <w:rPr>
          <w:rFonts w:eastAsiaTheme="minorEastAsia"/>
          <w:lang w:eastAsia="zh-CN"/>
        </w:rPr>
        <w:t xml:space="preserve">RAR as network feedback, and </w:t>
      </w:r>
      <w:r w:rsidRPr="003A2416">
        <w:t xml:space="preserve">upon random access </w:t>
      </w:r>
      <w:r w:rsidRPr="003A2416">
        <w:rPr>
          <w:rFonts w:eastAsiaTheme="minorEastAsia"/>
          <w:lang w:eastAsia="zh-CN"/>
        </w:rPr>
        <w:t>procedure</w:t>
      </w:r>
      <w:r w:rsidRPr="003A2416">
        <w:t xml:space="preserve"> failure of OD-SIB1 request, UE regards OD-SIB1 can’t be acquired in the NES cell and considers it as barred.</w:t>
      </w:r>
      <w:r w:rsidRPr="003A2416">
        <w:rPr>
          <w:rFonts w:eastAsiaTheme="minorEastAsia"/>
          <w:lang w:eastAsia="zh-CN"/>
        </w:rPr>
        <w:t xml:space="preserve"> In legacy on-demand SIB request procedure, it is UE implementation to request SIB again after the failed RA procedure. However, for on-demand SIB1 request procedure, the SIB1 information is important to UE, UE may be not able to work if SIB1 could not be achieved, so it is suggested to not leave the determination to UE. </w:t>
      </w:r>
    </w:p>
    <w:p w:rsidR="00497AC1" w:rsidRPr="003A2416" w:rsidRDefault="00497AC1" w:rsidP="00A81811">
      <w:pPr>
        <w:spacing w:beforeLines="50" w:before="120"/>
        <w:jc w:val="both"/>
        <w:rPr>
          <w:rFonts w:eastAsiaTheme="minorEastAsia"/>
          <w:b/>
          <w:lang w:val="en-GB" w:eastAsia="zh-CN"/>
        </w:rPr>
      </w:pPr>
      <w:r w:rsidRPr="003A2416">
        <w:rPr>
          <w:rFonts w:eastAsiaTheme="minorEastAsia"/>
          <w:b/>
          <w:lang w:val="en-GB" w:eastAsia="zh-CN"/>
        </w:rPr>
        <w:t xml:space="preserve">Proposal </w:t>
      </w:r>
      <w:r w:rsidR="00AC4E47" w:rsidRPr="003A2416">
        <w:rPr>
          <w:rFonts w:eastAsiaTheme="minorEastAsia"/>
          <w:b/>
          <w:lang w:val="en-GB" w:eastAsia="zh-CN"/>
        </w:rPr>
        <w:t>10</w:t>
      </w:r>
      <w:r w:rsidRPr="003A2416">
        <w:rPr>
          <w:rFonts w:eastAsiaTheme="minorEastAsia"/>
          <w:b/>
          <w:lang w:val="en-GB" w:eastAsia="zh-CN"/>
        </w:rPr>
        <w:t>: RAN2 confirm</w:t>
      </w:r>
      <w:r w:rsidR="000137D9" w:rsidRPr="003A2416">
        <w:rPr>
          <w:rFonts w:eastAsiaTheme="minorEastAsia"/>
          <w:b/>
          <w:lang w:val="en-GB" w:eastAsia="zh-CN"/>
        </w:rPr>
        <w:t>s</w:t>
      </w:r>
      <w:r w:rsidRPr="003A2416">
        <w:rPr>
          <w:rFonts w:eastAsiaTheme="minorEastAsia"/>
          <w:b/>
          <w:lang w:val="en-GB" w:eastAsia="zh-CN"/>
        </w:rPr>
        <w:t xml:space="preserve"> that UE regards OD-SIB1 can’t be acquired in the NES cell and considers it as barred upon random access procedure failure of OD-SIB1 request.</w:t>
      </w:r>
    </w:p>
    <w:p w:rsidR="00497AC1" w:rsidRPr="00A306D8" w:rsidRDefault="00497AC1" w:rsidP="00A81811">
      <w:pPr>
        <w:spacing w:beforeLines="50" w:before="120" w:after="120"/>
        <w:jc w:val="both"/>
        <w:rPr>
          <w:rFonts w:eastAsiaTheme="minorEastAsia"/>
          <w:lang w:eastAsia="zh-CN"/>
        </w:rPr>
      </w:pPr>
      <w:r w:rsidRPr="00A306D8">
        <w:rPr>
          <w:rFonts w:eastAsiaTheme="minorEastAsia"/>
          <w:lang w:eastAsia="zh-CN"/>
        </w:rPr>
        <w:t>Besides, because of UE mobility, it is also possible that UE may miss the OD-SIB1 even if the RAR for OD-SIB1 is received successfully. UE behavior for this case should also be defined. Generally, we think the UE needs to consider this NES Cell is barred and perform the cell-reselection immediately.</w:t>
      </w:r>
    </w:p>
    <w:p w:rsidR="00497AC1" w:rsidRPr="003A2416" w:rsidRDefault="00497AC1" w:rsidP="00A81811">
      <w:pPr>
        <w:spacing w:beforeLines="50" w:before="120"/>
        <w:jc w:val="both"/>
        <w:rPr>
          <w:rFonts w:eastAsiaTheme="minorEastAsia"/>
          <w:b/>
          <w:lang w:val="en-GB" w:eastAsia="zh-CN"/>
        </w:rPr>
      </w:pPr>
      <w:r w:rsidRPr="00A306D8">
        <w:rPr>
          <w:rFonts w:eastAsiaTheme="minorEastAsia"/>
          <w:b/>
          <w:lang w:val="en-GB" w:eastAsia="zh-CN"/>
        </w:rPr>
        <w:t xml:space="preserve">Proposal </w:t>
      </w:r>
      <w:r w:rsidR="00AC4E47" w:rsidRPr="00A306D8">
        <w:rPr>
          <w:rFonts w:eastAsiaTheme="minorEastAsia"/>
          <w:b/>
          <w:lang w:val="en-GB" w:eastAsia="zh-CN"/>
        </w:rPr>
        <w:t>11</w:t>
      </w:r>
      <w:r w:rsidRPr="00A306D8">
        <w:rPr>
          <w:rFonts w:eastAsiaTheme="minorEastAsia"/>
          <w:b/>
          <w:lang w:val="en-GB" w:eastAsia="zh-CN"/>
        </w:rPr>
        <w:t xml:space="preserve">: </w:t>
      </w:r>
      <w:r w:rsidR="00FB6531" w:rsidRPr="00A306D8">
        <w:rPr>
          <w:rFonts w:eastAsiaTheme="minorEastAsia"/>
          <w:b/>
          <w:lang w:val="en-GB" w:eastAsia="zh-CN"/>
        </w:rPr>
        <w:t xml:space="preserve">R19 NES </w:t>
      </w:r>
      <w:r w:rsidRPr="00A306D8">
        <w:rPr>
          <w:rFonts w:eastAsiaTheme="minorEastAsia"/>
          <w:b/>
          <w:lang w:eastAsia="zh-CN"/>
        </w:rPr>
        <w:t>U</w:t>
      </w:r>
      <w:r w:rsidR="00765FAC" w:rsidRPr="00A306D8">
        <w:rPr>
          <w:rFonts w:eastAsiaTheme="minorEastAsia"/>
          <w:b/>
          <w:lang w:eastAsia="zh-CN"/>
        </w:rPr>
        <w:t>E consider</w:t>
      </w:r>
      <w:r w:rsidR="00FB6531" w:rsidRPr="00A306D8">
        <w:rPr>
          <w:rFonts w:eastAsiaTheme="minorEastAsia"/>
          <w:b/>
          <w:lang w:eastAsia="zh-CN"/>
        </w:rPr>
        <w:t>s</w:t>
      </w:r>
      <w:r w:rsidR="00765FAC" w:rsidRPr="00A306D8">
        <w:rPr>
          <w:rFonts w:eastAsiaTheme="minorEastAsia"/>
          <w:b/>
          <w:lang w:eastAsia="zh-CN"/>
        </w:rPr>
        <w:t xml:space="preserve"> th</w:t>
      </w:r>
      <w:r w:rsidR="00FB6531" w:rsidRPr="00A306D8">
        <w:rPr>
          <w:rFonts w:eastAsiaTheme="minorEastAsia"/>
          <w:b/>
          <w:lang w:eastAsia="zh-CN"/>
        </w:rPr>
        <w:t>e</w:t>
      </w:r>
      <w:r w:rsidR="00765FAC" w:rsidRPr="00A306D8">
        <w:rPr>
          <w:rFonts w:eastAsiaTheme="minorEastAsia"/>
          <w:b/>
          <w:lang w:eastAsia="zh-CN"/>
        </w:rPr>
        <w:t xml:space="preserve"> NES Cell as</w:t>
      </w:r>
      <w:r w:rsidRPr="00A306D8">
        <w:rPr>
          <w:rFonts w:eastAsiaTheme="minorEastAsia"/>
          <w:b/>
          <w:lang w:eastAsia="zh-CN"/>
        </w:rPr>
        <w:t xml:space="preserve"> barred </w:t>
      </w:r>
      <w:r w:rsidR="00BB1A12" w:rsidRPr="00A306D8">
        <w:rPr>
          <w:rFonts w:eastAsiaTheme="minorEastAsia"/>
          <w:b/>
          <w:lang w:eastAsia="zh-CN"/>
        </w:rPr>
        <w:t>if it is failed to ac</w:t>
      </w:r>
      <w:r w:rsidRPr="00A306D8">
        <w:rPr>
          <w:rFonts w:eastAsiaTheme="minorEastAsia"/>
          <w:b/>
          <w:lang w:eastAsia="zh-CN"/>
        </w:rPr>
        <w:t>quire the OD-SIB1</w:t>
      </w:r>
      <w:r w:rsidR="00FB6531" w:rsidRPr="00A306D8">
        <w:rPr>
          <w:rFonts w:eastAsiaTheme="minorEastAsia"/>
          <w:b/>
          <w:lang w:eastAsia="zh-CN"/>
        </w:rPr>
        <w:t xml:space="preserve"> finally</w:t>
      </w:r>
      <w:r w:rsidRPr="00A306D8">
        <w:rPr>
          <w:rFonts w:eastAsiaTheme="minorEastAsia"/>
          <w:b/>
          <w:lang w:eastAsia="zh-CN"/>
        </w:rPr>
        <w:t xml:space="preserve"> after </w:t>
      </w:r>
      <w:r w:rsidR="00FB6531" w:rsidRPr="00A306D8">
        <w:rPr>
          <w:rFonts w:eastAsiaTheme="minorEastAsia"/>
          <w:b/>
          <w:lang w:eastAsia="zh-CN"/>
        </w:rPr>
        <w:t>a</w:t>
      </w:r>
      <w:r w:rsidRPr="00A306D8">
        <w:rPr>
          <w:rFonts w:eastAsiaTheme="minorEastAsia"/>
          <w:b/>
          <w:lang w:eastAsia="zh-CN"/>
        </w:rPr>
        <w:t xml:space="preserve"> </w:t>
      </w:r>
      <w:r w:rsidR="00FB6531" w:rsidRPr="00A306D8">
        <w:rPr>
          <w:rFonts w:eastAsiaTheme="minorEastAsia"/>
          <w:b/>
          <w:lang w:eastAsia="zh-CN"/>
        </w:rPr>
        <w:t xml:space="preserve">successful </w:t>
      </w:r>
      <w:r w:rsidRPr="00A306D8">
        <w:rPr>
          <w:rFonts w:eastAsiaTheme="minorEastAsia"/>
          <w:b/>
          <w:lang w:eastAsia="zh-CN"/>
        </w:rPr>
        <w:t xml:space="preserve">RAR </w:t>
      </w:r>
      <w:r w:rsidR="00FB6531" w:rsidRPr="00A306D8">
        <w:rPr>
          <w:rFonts w:eastAsiaTheme="minorEastAsia"/>
          <w:b/>
          <w:lang w:eastAsia="zh-CN"/>
        </w:rPr>
        <w:t>reception</w:t>
      </w:r>
      <w:r w:rsidRPr="00A306D8">
        <w:rPr>
          <w:rFonts w:eastAsiaTheme="minorEastAsia"/>
          <w:b/>
          <w:lang w:eastAsia="zh-CN"/>
        </w:rPr>
        <w:t>.</w:t>
      </w:r>
    </w:p>
    <w:p w:rsidR="00537CD4" w:rsidRPr="003A2416" w:rsidRDefault="00072979" w:rsidP="00A81811">
      <w:pPr>
        <w:pStyle w:val="20"/>
        <w:numPr>
          <w:ilvl w:val="1"/>
          <w:numId w:val="37"/>
        </w:numPr>
        <w:snapToGrid w:val="0"/>
        <w:spacing w:beforeLines="50" w:before="120"/>
        <w:ind w:left="567"/>
        <w:jc w:val="both"/>
        <w:rPr>
          <w:rFonts w:ascii="Times New Roman" w:hAnsi="Times New Roman" w:cs="Times New Roman"/>
        </w:rPr>
      </w:pPr>
      <w:r w:rsidRPr="003A2416">
        <w:rPr>
          <w:rFonts w:ascii="Times New Roman" w:eastAsiaTheme="minorEastAsia" w:hAnsi="Times New Roman" w:cs="Times New Roman"/>
        </w:rPr>
        <w:t>L</w:t>
      </w:r>
      <w:r w:rsidR="00117755" w:rsidRPr="003A2416">
        <w:rPr>
          <w:rFonts w:ascii="Times New Roman" w:hAnsi="Times New Roman" w:cs="Times New Roman"/>
        </w:rPr>
        <w:t>eg</w:t>
      </w:r>
      <w:r w:rsidR="005007AF" w:rsidRPr="003A2416">
        <w:rPr>
          <w:rFonts w:ascii="Times New Roman" w:hAnsi="Times New Roman" w:cs="Times New Roman"/>
        </w:rPr>
        <w:t>acy UE</w:t>
      </w:r>
      <w:r w:rsidR="00C62568" w:rsidRPr="003A2416">
        <w:rPr>
          <w:rFonts w:ascii="Times New Roman" w:eastAsiaTheme="minorEastAsia" w:hAnsi="Times New Roman" w:cs="Times New Roman"/>
        </w:rPr>
        <w:t xml:space="preserve"> handling</w:t>
      </w:r>
    </w:p>
    <w:tbl>
      <w:tblPr>
        <w:tblStyle w:val="a7"/>
        <w:tblW w:w="0" w:type="auto"/>
        <w:tblInd w:w="108" w:type="dxa"/>
        <w:tblLook w:val="04A0" w:firstRow="1" w:lastRow="0" w:firstColumn="1" w:lastColumn="0" w:noHBand="0" w:noVBand="1"/>
      </w:tblPr>
      <w:tblGrid>
        <w:gridCol w:w="9178"/>
      </w:tblGrid>
      <w:tr w:rsidR="00537CD4" w:rsidRPr="003A2416" w:rsidTr="005007AF">
        <w:tc>
          <w:tcPr>
            <w:tcW w:w="9178" w:type="dxa"/>
          </w:tcPr>
          <w:p w:rsidR="00537CD4" w:rsidRPr="00066094" w:rsidRDefault="001700FE" w:rsidP="00A81811">
            <w:pPr>
              <w:spacing w:beforeLines="50" w:before="120"/>
              <w:jc w:val="both"/>
              <w:rPr>
                <w:b/>
              </w:rPr>
            </w:pPr>
            <w:r w:rsidRPr="00066094">
              <w:rPr>
                <w:b/>
              </w:rPr>
              <w:t>R</w:t>
            </w:r>
            <w:r w:rsidR="00537CD4" w:rsidRPr="00066094">
              <w:rPr>
                <w:b/>
              </w:rPr>
              <w:t>AN2#126 meeting agreements</w:t>
            </w:r>
            <w:r w:rsidR="003F482E" w:rsidRPr="00066094">
              <w:rPr>
                <w:b/>
              </w:rPr>
              <w:t>:</w:t>
            </w:r>
          </w:p>
          <w:p w:rsidR="00537CD4" w:rsidRPr="003A2416" w:rsidRDefault="00537CD4" w:rsidP="00A81811">
            <w:pPr>
              <w:spacing w:beforeLines="50" w:before="120"/>
              <w:jc w:val="both"/>
            </w:pPr>
            <w:r w:rsidRPr="003A2416">
              <w:t>NW need to bar the legacy UE from accessing the on-demand SIB1 cell (e.g. based on the existing barring mechanism)</w:t>
            </w:r>
          </w:p>
          <w:p w:rsidR="003F482E" w:rsidRPr="003A2416" w:rsidRDefault="00537CD4" w:rsidP="00A81811">
            <w:pPr>
              <w:spacing w:beforeLines="50" w:before="120"/>
              <w:jc w:val="both"/>
              <w:rPr>
                <w:rFonts w:eastAsiaTheme="minorEastAsia"/>
                <w:lang w:eastAsia="zh-CN"/>
              </w:rPr>
            </w:pPr>
            <w:r w:rsidRPr="003A2416">
              <w:t>How to avoid/deprioritize the legacy UE camping at the Cell A attempting to switch to the NES Cell (but allowing the R19 NES UE to do that).</w:t>
            </w:r>
          </w:p>
          <w:p w:rsidR="00A3650C" w:rsidRPr="003A2416" w:rsidRDefault="003F482E" w:rsidP="00A81811">
            <w:pPr>
              <w:spacing w:beforeLines="50" w:before="120"/>
              <w:jc w:val="both"/>
              <w:rPr>
                <w:b/>
              </w:rPr>
            </w:pPr>
            <w:r w:rsidRPr="00066094">
              <w:rPr>
                <w:b/>
              </w:rPr>
              <w:t>RAN2#127 meeting agree</w:t>
            </w:r>
            <w:r w:rsidR="00A3650C" w:rsidRPr="00066094">
              <w:rPr>
                <w:b/>
              </w:rPr>
              <w:t>ments:</w:t>
            </w:r>
          </w:p>
          <w:p w:rsidR="00A3650C" w:rsidRPr="003A2416" w:rsidRDefault="00A3650C" w:rsidP="00A81811">
            <w:pPr>
              <w:spacing w:beforeLines="50" w:before="120"/>
              <w:jc w:val="both"/>
            </w:pPr>
            <w:r w:rsidRPr="003A2416">
              <w:rPr>
                <w:noProof/>
                <w:lang w:eastAsia="zh-CN"/>
              </w:rPr>
              <w:drawing>
                <wp:inline distT="0" distB="0" distL="0" distR="0" wp14:anchorId="17CFB333" wp14:editId="161A7868">
                  <wp:extent cx="9525" cy="9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9525" cy="9525"/>
                          </a:xfrm>
                          <a:prstGeom prst="rect">
                            <a:avLst/>
                          </a:prstGeom>
                        </pic:spPr>
                      </pic:pic>
                    </a:graphicData>
                  </a:graphic>
                </wp:inline>
              </w:drawing>
            </w:r>
            <w:r w:rsidRPr="003A2416">
              <w:t>Access restriction for legacy UEs:</w:t>
            </w:r>
          </w:p>
          <w:p w:rsidR="00A3650C" w:rsidRPr="003A2416" w:rsidRDefault="00A3650C" w:rsidP="00A81811">
            <w:pPr>
              <w:spacing w:beforeLines="50" w:before="120"/>
              <w:jc w:val="both"/>
            </w:pPr>
            <w:r w:rsidRPr="003A2416">
              <w:t>Following example options to handle legacy UEs (i.e. UEs not supporting OD-SIB1) can be considered in normative work. Details and further analysis need to be further discussed in normative work. Other existing options are not excluded.</w:t>
            </w:r>
          </w:p>
          <w:p w:rsidR="00A3650C" w:rsidRPr="003A2416" w:rsidRDefault="00A3650C" w:rsidP="00A81811">
            <w:pPr>
              <w:spacing w:beforeLines="50" w:before="120"/>
              <w:jc w:val="both"/>
            </w:pPr>
            <w:r w:rsidRPr="003A2416">
              <w:tab/>
              <w:t xml:space="preserve">- Option 1: Legacy UEs bar the OD-SIB1 cell based on </w:t>
            </w:r>
            <w:proofErr w:type="spellStart"/>
            <w:r w:rsidRPr="003A2416">
              <w:t>cellBarred</w:t>
            </w:r>
            <w:proofErr w:type="spellEnd"/>
            <w:r w:rsidRPr="003A2416">
              <w:t xml:space="preserve"> bit set to barred in MIB.</w:t>
            </w:r>
          </w:p>
          <w:p w:rsidR="00A3650C" w:rsidRPr="003A2416" w:rsidRDefault="00A3650C" w:rsidP="00A81811">
            <w:pPr>
              <w:spacing w:beforeLines="50" w:before="120"/>
              <w:jc w:val="both"/>
            </w:pPr>
            <w:r w:rsidRPr="003A2416">
              <w:tab/>
              <w:t xml:space="preserve">- Option 2: Legacy UEs bar the OD-SIB1 cell based on no SIB1 indication via </w:t>
            </w:r>
            <w:proofErr w:type="spellStart"/>
            <w:r w:rsidRPr="003A2416">
              <w:t>ssb-SubcarrierOffset</w:t>
            </w:r>
            <w:proofErr w:type="spellEnd"/>
            <w:r w:rsidRPr="003A2416">
              <w:t xml:space="preserve"> in MIB.</w:t>
            </w:r>
          </w:p>
          <w:p w:rsidR="00A3650C" w:rsidRPr="003A2416" w:rsidRDefault="00A3650C" w:rsidP="00A81811">
            <w:pPr>
              <w:spacing w:beforeLines="50" w:before="120"/>
              <w:jc w:val="both"/>
              <w:rPr>
                <w:rFonts w:eastAsiaTheme="minorEastAsia"/>
                <w:b/>
                <w:lang w:eastAsia="zh-CN"/>
              </w:rPr>
            </w:pPr>
            <w:r w:rsidRPr="003A2416">
              <w:tab/>
              <w:t>- Option 3: Network includes cells supporting OD-SIB1 to list of excluded cells.</w:t>
            </w:r>
          </w:p>
        </w:tc>
      </w:tr>
    </w:tbl>
    <w:p w:rsidR="00DB638F" w:rsidRPr="003A2416" w:rsidRDefault="00537CD4" w:rsidP="00A81811">
      <w:pPr>
        <w:spacing w:beforeLines="50" w:before="120"/>
        <w:jc w:val="both"/>
        <w:rPr>
          <w:rFonts w:eastAsiaTheme="minorEastAsia"/>
          <w:lang w:eastAsia="zh-CN"/>
        </w:rPr>
      </w:pPr>
      <w:r w:rsidRPr="003A2416">
        <w:rPr>
          <w:rFonts w:eastAsiaTheme="minorEastAsia"/>
          <w:lang w:eastAsia="zh-CN"/>
        </w:rPr>
        <w:lastRenderedPageBreak/>
        <w:t>According to above agreement, the legacy UE will not camp on the NES cell by barring mechanism</w:t>
      </w:r>
      <w:r w:rsidR="004026A7" w:rsidRPr="003A2416">
        <w:rPr>
          <w:rFonts w:eastAsiaTheme="minorEastAsia"/>
          <w:lang w:eastAsia="zh-CN"/>
        </w:rPr>
        <w:t xml:space="preserve">. </w:t>
      </w:r>
      <w:r w:rsidR="00497AC1" w:rsidRPr="003A2416">
        <w:rPr>
          <w:rFonts w:eastAsiaTheme="minorEastAsia"/>
          <w:lang w:eastAsia="zh-CN"/>
        </w:rPr>
        <w:t xml:space="preserve">Three options as above are proposed. </w:t>
      </w:r>
    </w:p>
    <w:p w:rsidR="00DB638F" w:rsidRPr="003A2416" w:rsidRDefault="00DB638F" w:rsidP="00A81811">
      <w:pPr>
        <w:spacing w:beforeLines="50" w:before="120"/>
        <w:jc w:val="both"/>
        <w:rPr>
          <w:rFonts w:eastAsiaTheme="minorEastAsia"/>
          <w:lang w:eastAsia="zh-CN"/>
        </w:rPr>
      </w:pPr>
      <w:r w:rsidRPr="003A2416">
        <w:rPr>
          <w:rFonts w:eastAsiaTheme="minorEastAsia"/>
          <w:lang w:eastAsia="zh-CN"/>
        </w:rPr>
        <w:t xml:space="preserve">First of all, it is necessary to clarify that </w:t>
      </w:r>
      <w:r w:rsidR="00785D26" w:rsidRPr="003A2416">
        <w:rPr>
          <w:rFonts w:eastAsiaTheme="minorEastAsia"/>
          <w:lang w:eastAsia="zh-CN"/>
        </w:rPr>
        <w:t>b</w:t>
      </w:r>
      <w:r w:rsidRPr="003A2416">
        <w:rPr>
          <w:rFonts w:eastAsiaTheme="minorEastAsia"/>
          <w:lang w:eastAsia="zh-CN"/>
        </w:rPr>
        <w:t>oth legacy non-NES UE and legacy NES UE are not allowed to access the OD-SIB1 NES cell.</w:t>
      </w:r>
      <w:r w:rsidR="00785D26" w:rsidRPr="003A2416">
        <w:t xml:space="preserve"> </w:t>
      </w:r>
      <w:r w:rsidR="00785D26" w:rsidRPr="003A2416">
        <w:rPr>
          <w:rFonts w:eastAsiaTheme="minorEastAsia"/>
          <w:lang w:eastAsia="zh-CN"/>
        </w:rPr>
        <w:t>Similar as legacy non-NES UE, legacy NES UE also needs to face an abnormal situation where SIB1 of NES Cell disappears suddenly.</w:t>
      </w:r>
    </w:p>
    <w:p w:rsidR="00DB638F" w:rsidRPr="003A2416" w:rsidRDefault="00DB638F" w:rsidP="00A81811">
      <w:pPr>
        <w:spacing w:beforeLines="50" w:before="120"/>
        <w:jc w:val="both"/>
        <w:rPr>
          <w:rFonts w:eastAsiaTheme="minorEastAsia"/>
          <w:b/>
          <w:lang w:eastAsia="zh-CN"/>
        </w:rPr>
      </w:pPr>
      <w:r w:rsidRPr="003A2416">
        <w:rPr>
          <w:rFonts w:eastAsiaTheme="minorEastAsia"/>
          <w:b/>
          <w:lang w:eastAsia="zh-CN"/>
        </w:rPr>
        <w:t xml:space="preserve">Proposal </w:t>
      </w:r>
      <w:r w:rsidR="00C54817" w:rsidRPr="003A2416">
        <w:rPr>
          <w:rFonts w:eastAsiaTheme="minorEastAsia"/>
          <w:b/>
          <w:lang w:eastAsia="zh-CN"/>
        </w:rPr>
        <w:t>1</w:t>
      </w:r>
      <w:r w:rsidR="00AC4E47" w:rsidRPr="003A2416">
        <w:rPr>
          <w:rFonts w:eastAsiaTheme="minorEastAsia"/>
          <w:b/>
          <w:lang w:eastAsia="zh-CN"/>
        </w:rPr>
        <w:t>2</w:t>
      </w:r>
      <w:r w:rsidRPr="003A2416">
        <w:rPr>
          <w:rFonts w:eastAsiaTheme="minorEastAsia"/>
          <w:b/>
          <w:lang w:eastAsia="zh-CN"/>
        </w:rPr>
        <w:t>: Both legacy non-NES UE and legacy NES UE are not allowed to access the OD-SIB1 NES cell.</w:t>
      </w:r>
    </w:p>
    <w:p w:rsidR="001D4F2A" w:rsidRPr="003A2416" w:rsidRDefault="00450A6D" w:rsidP="00A81811">
      <w:pPr>
        <w:spacing w:beforeLines="50" w:before="120"/>
        <w:jc w:val="both"/>
        <w:rPr>
          <w:rFonts w:eastAsiaTheme="minorEastAsia"/>
          <w:lang w:eastAsia="zh-CN"/>
        </w:rPr>
      </w:pPr>
      <w:r w:rsidRPr="003A2416">
        <w:rPr>
          <w:rFonts w:eastAsiaTheme="minorEastAsia"/>
          <w:lang w:eastAsia="zh-CN"/>
        </w:rPr>
        <w:t xml:space="preserve">For option 2, RAN1 also discuss to </w:t>
      </w:r>
      <w:r w:rsidR="00F937A9" w:rsidRPr="003A2416">
        <w:rPr>
          <w:rFonts w:eastAsiaTheme="minorEastAsia"/>
          <w:lang w:eastAsia="zh-CN"/>
        </w:rPr>
        <w:t>introduce a new value for</w:t>
      </w:r>
      <w:r w:rsidRPr="003A2416">
        <w:rPr>
          <w:rFonts w:eastAsiaTheme="minorEastAsia"/>
          <w:lang w:eastAsia="zh-CN"/>
        </w:rPr>
        <w:t xml:space="preserve"> </w:t>
      </w:r>
      <w:proofErr w:type="spellStart"/>
      <w:r w:rsidRPr="003A2416">
        <w:rPr>
          <w:i/>
        </w:rPr>
        <w:t>ssb-SubcarrierOffset</w:t>
      </w:r>
      <w:proofErr w:type="spellEnd"/>
      <w:r w:rsidRPr="003A2416">
        <w:rPr>
          <w:rFonts w:eastAsiaTheme="minorEastAsia"/>
          <w:lang w:eastAsia="zh-CN"/>
        </w:rPr>
        <w:t xml:space="preserve"> to indicate OD-SIB1 is not applied</w:t>
      </w:r>
      <w:r w:rsidR="002321A2" w:rsidRPr="003A2416">
        <w:rPr>
          <w:rFonts w:eastAsiaTheme="minorEastAsia"/>
          <w:lang w:eastAsia="zh-CN"/>
        </w:rPr>
        <w:t xml:space="preserve"> or Cell is in NES status</w:t>
      </w:r>
      <w:r w:rsidRPr="003A2416">
        <w:rPr>
          <w:rFonts w:eastAsiaTheme="minorEastAsia"/>
          <w:lang w:eastAsia="zh-CN"/>
        </w:rPr>
        <w:t>,</w:t>
      </w:r>
      <w:r w:rsidR="001D4F2A" w:rsidRPr="003A2416">
        <w:rPr>
          <w:rFonts w:eastAsiaTheme="minorEastAsia"/>
          <w:lang w:eastAsia="zh-CN"/>
        </w:rPr>
        <w:t xml:space="preserve"> </w:t>
      </w:r>
      <w:r w:rsidR="002321A2" w:rsidRPr="003A2416">
        <w:rPr>
          <w:rFonts w:eastAsiaTheme="minorEastAsia"/>
          <w:lang w:eastAsia="zh-CN"/>
        </w:rPr>
        <w:t xml:space="preserve">this new value </w:t>
      </w:r>
      <w:r w:rsidR="00F937A9" w:rsidRPr="003A2416">
        <w:rPr>
          <w:rFonts w:eastAsiaTheme="minorEastAsia"/>
          <w:lang w:eastAsia="zh-CN"/>
        </w:rPr>
        <w:t>can</w:t>
      </w:r>
      <w:r w:rsidR="00F13BB0" w:rsidRPr="003A2416">
        <w:rPr>
          <w:rFonts w:eastAsiaTheme="minorEastAsia"/>
          <w:lang w:eastAsia="zh-CN"/>
        </w:rPr>
        <w:t xml:space="preserve">not </w:t>
      </w:r>
      <w:r w:rsidR="00F937A9" w:rsidRPr="003A2416">
        <w:rPr>
          <w:rFonts w:eastAsiaTheme="minorEastAsia"/>
          <w:lang w:eastAsia="zh-CN"/>
        </w:rPr>
        <w:t xml:space="preserve">be </w:t>
      </w:r>
      <w:r w:rsidRPr="003A2416">
        <w:rPr>
          <w:rFonts w:eastAsiaTheme="minorEastAsia"/>
          <w:lang w:eastAsia="zh-CN"/>
        </w:rPr>
        <w:t>interpreted by legacy UE</w:t>
      </w:r>
      <w:r w:rsidR="00F13BB0" w:rsidRPr="003A2416">
        <w:rPr>
          <w:rFonts w:eastAsiaTheme="minorEastAsia"/>
          <w:lang w:eastAsia="zh-CN"/>
        </w:rPr>
        <w:t>.</w:t>
      </w:r>
      <w:r w:rsidR="005949BC" w:rsidRPr="003A2416">
        <w:rPr>
          <w:rFonts w:eastAsiaTheme="minorEastAsia"/>
          <w:lang w:eastAsia="zh-CN"/>
        </w:rPr>
        <w:t xml:space="preserve"> </w:t>
      </w:r>
      <w:r w:rsidRPr="003A2416">
        <w:rPr>
          <w:rFonts w:eastAsiaTheme="minorEastAsia"/>
          <w:lang w:eastAsia="zh-CN"/>
        </w:rPr>
        <w:t>Thus, it is FFS whether</w:t>
      </w:r>
      <w:r w:rsidR="001D4F2A" w:rsidRPr="003A2416">
        <w:rPr>
          <w:rFonts w:eastAsiaTheme="minorEastAsia"/>
          <w:lang w:eastAsia="zh-CN"/>
        </w:rPr>
        <w:t xml:space="preserve"> optio</w:t>
      </w:r>
      <w:r w:rsidRPr="003A2416">
        <w:rPr>
          <w:rFonts w:eastAsiaTheme="minorEastAsia"/>
          <w:lang w:eastAsia="zh-CN"/>
        </w:rPr>
        <w:t xml:space="preserve">n 2 can </w:t>
      </w:r>
      <w:r w:rsidR="005949BC" w:rsidRPr="003A2416">
        <w:rPr>
          <w:rFonts w:eastAsiaTheme="minorEastAsia"/>
          <w:lang w:eastAsia="zh-CN"/>
        </w:rPr>
        <w:t xml:space="preserve">be used to bar legacy UE for </w:t>
      </w:r>
      <w:r w:rsidR="001D4F2A" w:rsidRPr="003A2416">
        <w:rPr>
          <w:rFonts w:eastAsiaTheme="minorEastAsia"/>
          <w:lang w:eastAsia="zh-CN"/>
        </w:rPr>
        <w:t xml:space="preserve">NES cell. </w:t>
      </w:r>
    </w:p>
    <w:p w:rsidR="005949BC" w:rsidRPr="003A2416" w:rsidRDefault="005949BC" w:rsidP="00A81811">
      <w:pPr>
        <w:spacing w:beforeLines="50" w:before="120"/>
        <w:jc w:val="both"/>
        <w:rPr>
          <w:rFonts w:eastAsiaTheme="minorEastAsia"/>
          <w:b/>
          <w:lang w:eastAsia="zh-CN"/>
        </w:rPr>
      </w:pPr>
      <w:r w:rsidRPr="003A2416">
        <w:rPr>
          <w:rFonts w:eastAsiaTheme="minorEastAsia"/>
          <w:b/>
          <w:lang w:eastAsia="zh-CN"/>
        </w:rPr>
        <w:t xml:space="preserve">Observation 2: </w:t>
      </w:r>
      <w:r w:rsidR="00D65680" w:rsidRPr="003A2416">
        <w:rPr>
          <w:rFonts w:eastAsiaTheme="minorEastAsia"/>
          <w:b/>
          <w:lang w:eastAsia="zh-CN"/>
        </w:rPr>
        <w:t xml:space="preserve">As using a new value for </w:t>
      </w:r>
      <w:proofErr w:type="spellStart"/>
      <w:r w:rsidR="00D65680" w:rsidRPr="003A2416">
        <w:rPr>
          <w:b/>
        </w:rPr>
        <w:t>ssb-SubcarrierOffset</w:t>
      </w:r>
      <w:proofErr w:type="spellEnd"/>
      <w:r w:rsidR="00D65680" w:rsidRPr="003A2416">
        <w:rPr>
          <w:rFonts w:eastAsiaTheme="minorEastAsia"/>
          <w:b/>
          <w:lang w:eastAsia="zh-CN"/>
        </w:rPr>
        <w:t xml:space="preserve"> is under RAN1 discussion, i</w:t>
      </w:r>
      <w:r w:rsidRPr="003A2416">
        <w:rPr>
          <w:rFonts w:eastAsiaTheme="minorEastAsia"/>
          <w:b/>
          <w:lang w:eastAsia="zh-CN"/>
        </w:rPr>
        <w:t xml:space="preserve">t is FFS to apply option 2 to bar legacy UE </w:t>
      </w:r>
      <w:r w:rsidRPr="003A2416">
        <w:rPr>
          <w:b/>
        </w:rPr>
        <w:t xml:space="preserve">based on no SIB1 indication via </w:t>
      </w:r>
      <w:proofErr w:type="spellStart"/>
      <w:r w:rsidRPr="003A2416">
        <w:rPr>
          <w:b/>
        </w:rPr>
        <w:t>ssb-SubcarrierOffset</w:t>
      </w:r>
      <w:proofErr w:type="spellEnd"/>
      <w:r w:rsidRPr="003A2416">
        <w:rPr>
          <w:rFonts w:eastAsiaTheme="minorEastAsia"/>
          <w:b/>
          <w:lang w:eastAsia="zh-CN"/>
        </w:rPr>
        <w:t>.</w:t>
      </w:r>
    </w:p>
    <w:p w:rsidR="005949BC" w:rsidRPr="003A2416" w:rsidRDefault="005949BC" w:rsidP="00A81811">
      <w:pPr>
        <w:spacing w:beforeLines="50" w:before="120"/>
        <w:jc w:val="both"/>
        <w:rPr>
          <w:rFonts w:eastAsiaTheme="minorEastAsia"/>
          <w:lang w:eastAsia="zh-CN"/>
        </w:rPr>
      </w:pPr>
      <w:r w:rsidRPr="003A2416">
        <w:rPr>
          <w:rFonts w:eastAsiaTheme="minorEastAsia"/>
          <w:lang w:eastAsia="zh-CN"/>
        </w:rPr>
        <w:t>Compared with option 1</w:t>
      </w:r>
      <w:r w:rsidR="00A4243D" w:rsidRPr="003A2416">
        <w:rPr>
          <w:rFonts w:eastAsiaTheme="minorEastAsia"/>
          <w:lang w:eastAsia="zh-CN"/>
        </w:rPr>
        <w:t xml:space="preserve"> </w:t>
      </w:r>
      <w:r w:rsidR="00D65680" w:rsidRPr="003A2416">
        <w:rPr>
          <w:rFonts w:eastAsiaTheme="minorEastAsia"/>
          <w:lang w:eastAsia="zh-CN"/>
        </w:rPr>
        <w:t xml:space="preserve">and option 2 which will make </w:t>
      </w:r>
      <w:r w:rsidR="00A4243D" w:rsidRPr="003A2416">
        <w:rPr>
          <w:rFonts w:eastAsiaTheme="minorEastAsia"/>
          <w:lang w:eastAsia="zh-CN"/>
        </w:rPr>
        <w:t>UE attempt to read MIB for SIB1</w:t>
      </w:r>
      <w:r w:rsidRPr="003A2416">
        <w:rPr>
          <w:rFonts w:eastAsiaTheme="minorEastAsia"/>
          <w:lang w:eastAsia="zh-CN"/>
        </w:rPr>
        <w:t xml:space="preserve">, option 3 </w:t>
      </w:r>
      <w:r w:rsidR="00D65680" w:rsidRPr="003A2416">
        <w:rPr>
          <w:rFonts w:eastAsiaTheme="minorEastAsia"/>
          <w:lang w:eastAsia="zh-CN"/>
        </w:rPr>
        <w:t xml:space="preserve">will configure NES Cell in the list of </w:t>
      </w:r>
      <w:r w:rsidR="00D65680" w:rsidRPr="003A2416">
        <w:t>excluded cells</w:t>
      </w:r>
      <w:r w:rsidR="00D65680" w:rsidRPr="003A2416">
        <w:rPr>
          <w:rFonts w:eastAsiaTheme="minorEastAsia"/>
          <w:lang w:eastAsia="zh-CN"/>
        </w:rPr>
        <w:t xml:space="preserve">, it </w:t>
      </w:r>
      <w:r w:rsidRPr="003A2416">
        <w:rPr>
          <w:rFonts w:eastAsiaTheme="minorEastAsia"/>
          <w:lang w:eastAsia="zh-CN"/>
        </w:rPr>
        <w:t xml:space="preserve">could </w:t>
      </w:r>
      <w:r w:rsidR="00D65680" w:rsidRPr="003A2416">
        <w:rPr>
          <w:rFonts w:eastAsiaTheme="minorEastAsia"/>
          <w:lang w:eastAsia="zh-CN"/>
        </w:rPr>
        <w:t>make legacy UE</w:t>
      </w:r>
      <w:r w:rsidRPr="003A2416">
        <w:rPr>
          <w:rFonts w:eastAsiaTheme="minorEastAsia"/>
          <w:lang w:eastAsia="zh-CN"/>
        </w:rPr>
        <w:t xml:space="preserve"> </w:t>
      </w:r>
      <w:r w:rsidR="00A4243D" w:rsidRPr="003A2416">
        <w:rPr>
          <w:rFonts w:eastAsiaTheme="minorEastAsia"/>
          <w:lang w:eastAsia="zh-CN"/>
        </w:rPr>
        <w:t xml:space="preserve">not perform measurement and </w:t>
      </w:r>
      <w:r w:rsidR="00D65680" w:rsidRPr="003A2416">
        <w:rPr>
          <w:rFonts w:eastAsiaTheme="minorEastAsia"/>
          <w:lang w:eastAsia="zh-CN"/>
        </w:rPr>
        <w:t xml:space="preserve">not attempt to </w:t>
      </w:r>
      <w:r w:rsidR="00A4243D" w:rsidRPr="003A2416">
        <w:rPr>
          <w:rFonts w:eastAsiaTheme="minorEastAsia"/>
          <w:lang w:eastAsia="zh-CN"/>
        </w:rPr>
        <w:t xml:space="preserve">read MIB </w:t>
      </w:r>
      <w:r w:rsidR="00D65680" w:rsidRPr="003A2416">
        <w:rPr>
          <w:rFonts w:eastAsiaTheme="minorEastAsia"/>
          <w:lang w:eastAsia="zh-CN"/>
        </w:rPr>
        <w:t>of</w:t>
      </w:r>
      <w:r w:rsidR="00A4243D" w:rsidRPr="003A2416">
        <w:rPr>
          <w:rFonts w:eastAsiaTheme="minorEastAsia"/>
          <w:lang w:eastAsia="zh-CN"/>
        </w:rPr>
        <w:t xml:space="preserve"> NES Cell</w:t>
      </w:r>
      <w:r w:rsidR="00D65680" w:rsidRPr="003A2416">
        <w:rPr>
          <w:rFonts w:eastAsiaTheme="minorEastAsia"/>
          <w:lang w:eastAsia="zh-CN"/>
        </w:rPr>
        <w:t>, which is beneficial to UE power saving</w:t>
      </w:r>
      <w:r w:rsidRPr="003A2416">
        <w:rPr>
          <w:rFonts w:eastAsiaTheme="minorEastAsia"/>
          <w:lang w:eastAsia="zh-CN"/>
        </w:rPr>
        <w:t xml:space="preserve">. </w:t>
      </w:r>
      <w:r w:rsidR="00A4243D" w:rsidRPr="003A2416">
        <w:rPr>
          <w:rFonts w:eastAsiaTheme="minorEastAsia"/>
          <w:lang w:eastAsia="zh-CN"/>
        </w:rPr>
        <w:t>So, at least</w:t>
      </w:r>
      <w:r w:rsidR="00D65680" w:rsidRPr="003A2416">
        <w:rPr>
          <w:rFonts w:eastAsiaTheme="minorEastAsia"/>
          <w:lang w:eastAsia="zh-CN"/>
        </w:rPr>
        <w:t>,</w:t>
      </w:r>
      <w:r w:rsidR="00A4243D" w:rsidRPr="003A2416">
        <w:rPr>
          <w:rFonts w:eastAsiaTheme="minorEastAsia"/>
          <w:lang w:eastAsia="zh-CN"/>
        </w:rPr>
        <w:t xml:space="preserve"> option 3 is suggested to be considered for </w:t>
      </w:r>
      <w:r w:rsidR="00A4243D" w:rsidRPr="003A2416">
        <w:t>bar</w:t>
      </w:r>
      <w:r w:rsidR="00A4243D" w:rsidRPr="003A2416">
        <w:rPr>
          <w:rFonts w:eastAsiaTheme="minorEastAsia"/>
          <w:lang w:eastAsia="zh-CN"/>
        </w:rPr>
        <w:t>ring</w:t>
      </w:r>
      <w:r w:rsidR="00A4243D" w:rsidRPr="003A2416">
        <w:t xml:space="preserve"> the legacy UE</w:t>
      </w:r>
      <w:r w:rsidR="00A4243D" w:rsidRPr="003A2416">
        <w:rPr>
          <w:rFonts w:eastAsiaTheme="minorEastAsia"/>
          <w:lang w:eastAsia="zh-CN"/>
        </w:rPr>
        <w:t>.</w:t>
      </w:r>
    </w:p>
    <w:p w:rsidR="00F937A9" w:rsidRPr="003A2416" w:rsidRDefault="00F937A9" w:rsidP="00A81811">
      <w:pPr>
        <w:spacing w:beforeLines="50" w:before="120"/>
        <w:jc w:val="both"/>
        <w:rPr>
          <w:rFonts w:eastAsiaTheme="minorEastAsia"/>
          <w:b/>
          <w:lang w:eastAsia="zh-CN"/>
        </w:rPr>
      </w:pPr>
      <w:r w:rsidRPr="003A2416">
        <w:rPr>
          <w:rFonts w:eastAsiaTheme="minorEastAsia"/>
          <w:b/>
          <w:lang w:eastAsia="zh-CN"/>
        </w:rPr>
        <w:t xml:space="preserve">Proposal </w:t>
      </w:r>
      <w:r w:rsidR="00C54817" w:rsidRPr="003A2416">
        <w:rPr>
          <w:rFonts w:eastAsiaTheme="minorEastAsia"/>
          <w:b/>
          <w:lang w:eastAsia="zh-CN"/>
        </w:rPr>
        <w:t>1</w:t>
      </w:r>
      <w:r w:rsidR="00AC4E47" w:rsidRPr="003A2416">
        <w:rPr>
          <w:rFonts w:eastAsiaTheme="minorEastAsia"/>
          <w:b/>
          <w:lang w:eastAsia="zh-CN"/>
        </w:rPr>
        <w:t>3</w:t>
      </w:r>
      <w:r w:rsidRPr="003A2416">
        <w:rPr>
          <w:rFonts w:eastAsiaTheme="minorEastAsia"/>
          <w:b/>
          <w:lang w:eastAsia="zh-CN"/>
        </w:rPr>
        <w:t xml:space="preserve">: </w:t>
      </w:r>
      <w:r w:rsidR="00E703F2" w:rsidRPr="003A2416">
        <w:rPr>
          <w:rFonts w:eastAsiaTheme="minorEastAsia"/>
          <w:b/>
          <w:lang w:eastAsia="zh-CN"/>
        </w:rPr>
        <w:t>Neighboring cells supporting OD-SIB1 is included in the list of excluded cells</w:t>
      </w:r>
      <w:r w:rsidR="00A4243D" w:rsidRPr="003A2416">
        <w:rPr>
          <w:rFonts w:eastAsiaTheme="minorEastAsia"/>
          <w:b/>
          <w:lang w:eastAsia="zh-CN"/>
        </w:rPr>
        <w:t>.</w:t>
      </w:r>
    </w:p>
    <w:p w:rsidR="00497AC1" w:rsidRPr="003A2416" w:rsidRDefault="005926B5" w:rsidP="00A81811">
      <w:pPr>
        <w:pStyle w:val="20"/>
        <w:numPr>
          <w:ilvl w:val="1"/>
          <w:numId w:val="37"/>
        </w:numPr>
        <w:snapToGrid w:val="0"/>
        <w:spacing w:beforeLines="50" w:before="120"/>
        <w:ind w:left="567"/>
        <w:jc w:val="both"/>
        <w:rPr>
          <w:rFonts w:ascii="Times New Roman" w:hAnsi="Times New Roman" w:cs="Times New Roman"/>
        </w:rPr>
      </w:pPr>
      <w:r w:rsidRPr="003A2416">
        <w:rPr>
          <w:rFonts w:ascii="Times New Roman" w:eastAsiaTheme="minorEastAsia" w:hAnsi="Times New Roman" w:cs="Times New Roman"/>
        </w:rPr>
        <w:t>C</w:t>
      </w:r>
      <w:r w:rsidR="00497AC1" w:rsidRPr="003A2416">
        <w:rPr>
          <w:rFonts w:ascii="Times New Roman" w:hAnsi="Times New Roman" w:cs="Times New Roman"/>
        </w:rPr>
        <w:t>ell</w:t>
      </w:r>
      <w:r w:rsidR="004402B4" w:rsidRPr="003A2416">
        <w:rPr>
          <w:rFonts w:ascii="Times New Roman" w:eastAsiaTheme="minorEastAsia" w:hAnsi="Times New Roman" w:cs="Times New Roman"/>
        </w:rPr>
        <w:t xml:space="preserve"> </w:t>
      </w:r>
      <w:r w:rsidR="00497AC1" w:rsidRPr="003A2416">
        <w:rPr>
          <w:rFonts w:ascii="Times New Roman" w:hAnsi="Times New Roman" w:cs="Times New Roman"/>
        </w:rPr>
        <w:t>selection</w:t>
      </w:r>
      <w:r w:rsidR="00423D5D" w:rsidRPr="003A2416">
        <w:rPr>
          <w:rFonts w:ascii="Times New Roman" w:eastAsiaTheme="minorEastAsia" w:hAnsi="Times New Roman" w:cs="Times New Roman"/>
        </w:rPr>
        <w:t xml:space="preserve"> for R19 NES UE</w:t>
      </w:r>
    </w:p>
    <w:p w:rsidR="00497AC1" w:rsidRPr="003A2416" w:rsidRDefault="00497AC1" w:rsidP="00A81811">
      <w:pPr>
        <w:spacing w:beforeLines="50" w:before="120"/>
        <w:jc w:val="both"/>
        <w:rPr>
          <w:rFonts w:eastAsiaTheme="minorEastAsia"/>
          <w:lang w:eastAsia="zh-CN"/>
        </w:rPr>
      </w:pPr>
      <w:r w:rsidRPr="003A2416">
        <w:rPr>
          <w:rFonts w:eastAsiaTheme="minorEastAsia"/>
          <w:lang w:eastAsia="zh-CN"/>
        </w:rPr>
        <w:t>Based on current discussion, R19 NES UE is allowed to perform cell reselection and camp on NES Cell. However, R19 NES UE may power on and perform cell-selection at NES Cell which is transmitting the OD-SIB1</w:t>
      </w:r>
      <w:r w:rsidR="00CB2E13" w:rsidRPr="003A2416">
        <w:rPr>
          <w:rFonts w:eastAsiaTheme="minorEastAsia"/>
          <w:lang w:eastAsia="zh-CN"/>
        </w:rPr>
        <w:t xml:space="preserve"> triggered by other UEs</w:t>
      </w:r>
      <w:r w:rsidRPr="003A2416">
        <w:rPr>
          <w:rFonts w:eastAsiaTheme="minorEastAsia"/>
          <w:lang w:eastAsia="zh-CN"/>
        </w:rPr>
        <w:t xml:space="preserve">, the R19 NES UE behavior should be defined if it could camp on NES Cell. In our view, even it is a corner case and the UE </w:t>
      </w:r>
      <w:r w:rsidR="00E87CF8" w:rsidRPr="003A2416">
        <w:rPr>
          <w:rFonts w:eastAsiaTheme="minorEastAsia"/>
          <w:lang w:eastAsia="zh-CN"/>
        </w:rPr>
        <w:t>can</w:t>
      </w:r>
      <w:r w:rsidRPr="003A2416">
        <w:rPr>
          <w:rFonts w:eastAsiaTheme="minorEastAsia"/>
          <w:lang w:eastAsia="zh-CN"/>
        </w:rPr>
        <w:t xml:space="preserve">not </w:t>
      </w:r>
      <w:r w:rsidR="00E87CF8" w:rsidRPr="003A2416">
        <w:rPr>
          <w:rFonts w:eastAsiaTheme="minorEastAsia"/>
          <w:lang w:eastAsia="zh-CN"/>
        </w:rPr>
        <w:t>trigger the WUS</w:t>
      </w:r>
      <w:r w:rsidRPr="003A2416">
        <w:rPr>
          <w:rFonts w:eastAsiaTheme="minorEastAsia"/>
          <w:lang w:eastAsia="zh-CN"/>
        </w:rPr>
        <w:t>, but the NES UE could read out the OD-SIB1 for other UEs, so the UE is able to camp on the NES Cell if allowed.</w:t>
      </w:r>
    </w:p>
    <w:p w:rsidR="00796674" w:rsidRPr="003A2416" w:rsidRDefault="00497AC1" w:rsidP="00A81811">
      <w:pPr>
        <w:pStyle w:val="a0"/>
        <w:spacing w:beforeLines="50" w:before="120"/>
        <w:rPr>
          <w:rFonts w:eastAsiaTheme="minorEastAsia"/>
          <w:b/>
          <w:lang w:eastAsia="zh-CN"/>
        </w:rPr>
      </w:pPr>
      <w:r w:rsidRPr="00D76899">
        <w:rPr>
          <w:rFonts w:eastAsiaTheme="minorEastAsia"/>
          <w:b/>
          <w:lang w:eastAsia="zh-CN"/>
        </w:rPr>
        <w:t>Prop</w:t>
      </w:r>
      <w:r w:rsidR="003F482E" w:rsidRPr="00D76899">
        <w:rPr>
          <w:rFonts w:eastAsiaTheme="minorEastAsia"/>
          <w:b/>
          <w:lang w:eastAsia="zh-CN"/>
        </w:rPr>
        <w:t>o</w:t>
      </w:r>
      <w:r w:rsidRPr="00D76899">
        <w:rPr>
          <w:rFonts w:eastAsiaTheme="minorEastAsia"/>
          <w:b/>
          <w:lang w:eastAsia="zh-CN"/>
        </w:rPr>
        <w:t xml:space="preserve">sal </w:t>
      </w:r>
      <w:r w:rsidR="00C54817" w:rsidRPr="00D76899">
        <w:rPr>
          <w:rFonts w:eastAsiaTheme="minorEastAsia"/>
          <w:b/>
          <w:lang w:eastAsia="zh-CN"/>
        </w:rPr>
        <w:t>1</w:t>
      </w:r>
      <w:r w:rsidR="00AC4E47" w:rsidRPr="00D76899">
        <w:rPr>
          <w:rFonts w:eastAsiaTheme="minorEastAsia"/>
          <w:b/>
          <w:lang w:eastAsia="zh-CN"/>
        </w:rPr>
        <w:t>4</w:t>
      </w:r>
      <w:r w:rsidRPr="00D76899">
        <w:rPr>
          <w:rFonts w:eastAsiaTheme="minorEastAsia"/>
          <w:b/>
          <w:lang w:eastAsia="zh-CN"/>
        </w:rPr>
        <w:t xml:space="preserve">: </w:t>
      </w:r>
      <w:r w:rsidR="00AD53C5" w:rsidRPr="00D76899">
        <w:rPr>
          <w:rFonts w:eastAsiaTheme="minorEastAsia"/>
          <w:b/>
          <w:lang w:eastAsia="zh-CN"/>
        </w:rPr>
        <w:t xml:space="preserve">R19 NES UE </w:t>
      </w:r>
      <w:r w:rsidR="000D01AA" w:rsidRPr="00D76899">
        <w:rPr>
          <w:rFonts w:eastAsiaTheme="minorEastAsia" w:hint="eastAsia"/>
          <w:b/>
          <w:lang w:eastAsia="zh-CN"/>
        </w:rPr>
        <w:t>can</w:t>
      </w:r>
      <w:r w:rsidR="00AD53C5" w:rsidRPr="00D76899">
        <w:rPr>
          <w:rFonts w:eastAsiaTheme="minorEastAsia" w:hint="eastAsia"/>
          <w:b/>
          <w:lang w:eastAsia="zh-CN"/>
        </w:rPr>
        <w:t xml:space="preserve"> </w:t>
      </w:r>
      <w:r w:rsidR="00AD53C5" w:rsidRPr="00D76899">
        <w:rPr>
          <w:rFonts w:eastAsiaTheme="minorEastAsia"/>
          <w:b/>
          <w:lang w:eastAsia="zh-CN"/>
        </w:rPr>
        <w:t xml:space="preserve">camp on NES Cell </w:t>
      </w:r>
      <w:r w:rsidR="00AD53C5" w:rsidRPr="00D76899">
        <w:rPr>
          <w:rFonts w:eastAsiaTheme="minorEastAsia" w:hint="eastAsia"/>
          <w:b/>
          <w:lang w:eastAsia="zh-CN"/>
        </w:rPr>
        <w:t>upon</w:t>
      </w:r>
      <w:r w:rsidR="00D76899">
        <w:rPr>
          <w:rFonts w:eastAsiaTheme="minorEastAsia"/>
          <w:b/>
          <w:lang w:eastAsia="zh-CN"/>
        </w:rPr>
        <w:t xml:space="preserve"> cell</w:t>
      </w:r>
      <w:r w:rsidR="00D76899">
        <w:rPr>
          <w:rFonts w:eastAsiaTheme="minorEastAsia" w:hint="eastAsia"/>
          <w:b/>
          <w:lang w:eastAsia="zh-CN"/>
        </w:rPr>
        <w:t xml:space="preserve"> </w:t>
      </w:r>
      <w:r w:rsidR="00AD53C5" w:rsidRPr="00D76899">
        <w:rPr>
          <w:rFonts w:eastAsiaTheme="minorEastAsia"/>
          <w:b/>
          <w:lang w:eastAsia="zh-CN"/>
        </w:rPr>
        <w:t>selection</w:t>
      </w:r>
      <w:r w:rsidR="00D76899">
        <w:rPr>
          <w:rFonts w:eastAsiaTheme="minorEastAsia" w:hint="eastAsia"/>
          <w:b/>
          <w:lang w:eastAsia="zh-CN"/>
        </w:rPr>
        <w:t xml:space="preserve"> </w:t>
      </w:r>
      <w:r w:rsidR="00AD53C5" w:rsidRPr="00D76899">
        <w:rPr>
          <w:rFonts w:eastAsiaTheme="minorEastAsia" w:hint="eastAsia"/>
          <w:b/>
          <w:lang w:eastAsia="zh-CN"/>
        </w:rPr>
        <w:t>if it can acquire OD-SIB1 (e.g., as requested by other R19 NES UEs) from the cell.</w:t>
      </w:r>
    </w:p>
    <w:p w:rsidR="00CD0B2F" w:rsidRPr="003A2416" w:rsidRDefault="00AC323B" w:rsidP="00A81811">
      <w:pPr>
        <w:pStyle w:val="20"/>
        <w:numPr>
          <w:ilvl w:val="1"/>
          <w:numId w:val="37"/>
        </w:numPr>
        <w:snapToGrid w:val="0"/>
        <w:spacing w:beforeLines="50" w:before="120"/>
        <w:ind w:left="567"/>
        <w:jc w:val="both"/>
        <w:rPr>
          <w:rFonts w:ascii="Times New Roman" w:hAnsi="Times New Roman" w:cs="Times New Roman"/>
        </w:rPr>
      </w:pPr>
      <w:r w:rsidRPr="003A2416">
        <w:rPr>
          <w:rFonts w:ascii="Times New Roman" w:eastAsiaTheme="minorEastAsia" w:hAnsi="Times New Roman" w:cs="Times New Roman"/>
        </w:rPr>
        <w:t>Indication of the OD-SIB1 transmission status</w:t>
      </w:r>
    </w:p>
    <w:p w:rsidR="00765FAC" w:rsidRPr="003A2416" w:rsidRDefault="00CD0B2F" w:rsidP="00A81811">
      <w:pPr>
        <w:spacing w:beforeLines="50" w:before="120" w:after="120"/>
        <w:jc w:val="both"/>
        <w:rPr>
          <w:rFonts w:eastAsiaTheme="minorEastAsia"/>
          <w:b/>
          <w:lang w:eastAsia="zh-CN"/>
        </w:rPr>
      </w:pPr>
      <w:r w:rsidRPr="003A2416">
        <w:rPr>
          <w:rFonts w:eastAsiaTheme="minorEastAsia"/>
          <w:lang w:eastAsia="zh-CN"/>
        </w:rPr>
        <w:t xml:space="preserve">In last meeting, some companies proposed that multiple UE may request OD-SIB1 </w:t>
      </w:r>
      <w:r w:rsidR="00DB226A" w:rsidRPr="003A2416">
        <w:rPr>
          <w:rFonts w:eastAsiaTheme="minorEastAsia"/>
          <w:lang w:eastAsia="zh-CN"/>
        </w:rPr>
        <w:t xml:space="preserve">in a common and short </w:t>
      </w:r>
      <w:r w:rsidR="00D000AF" w:rsidRPr="003A2416">
        <w:rPr>
          <w:rFonts w:eastAsiaTheme="minorEastAsia"/>
          <w:lang w:eastAsia="zh-CN"/>
        </w:rPr>
        <w:t>duration.</w:t>
      </w:r>
      <w:r w:rsidR="00765FAC" w:rsidRPr="003A2416">
        <w:rPr>
          <w:rFonts w:eastAsiaTheme="minorEastAsia"/>
          <w:lang w:eastAsia="zh-CN"/>
        </w:rPr>
        <w:t xml:space="preserve"> </w:t>
      </w:r>
      <w:r w:rsidR="00D000AF" w:rsidRPr="003A2416">
        <w:rPr>
          <w:rFonts w:eastAsiaTheme="minorEastAsia"/>
          <w:lang w:eastAsia="zh-CN"/>
        </w:rPr>
        <w:t>T</w:t>
      </w:r>
      <w:r w:rsidR="00765FAC" w:rsidRPr="003A2416">
        <w:rPr>
          <w:rFonts w:eastAsiaTheme="minorEastAsia"/>
          <w:lang w:eastAsia="zh-CN"/>
        </w:rPr>
        <w:t>he issue will be</w:t>
      </w:r>
      <w:r w:rsidRPr="003A2416">
        <w:rPr>
          <w:rFonts w:eastAsiaTheme="minorEastAsia"/>
          <w:lang w:eastAsia="zh-CN"/>
        </w:rPr>
        <w:t xml:space="preserve"> whether the UE needs to check the OD-SIB1 on/off before triggering the WUS to avoid the frequent transmission of OD-SIB at network side and </w:t>
      </w:r>
      <w:r w:rsidR="009628E5" w:rsidRPr="003A2416">
        <w:rPr>
          <w:rFonts w:eastAsiaTheme="minorEastAsia"/>
          <w:lang w:eastAsia="zh-CN"/>
        </w:rPr>
        <w:t xml:space="preserve">unnecessary </w:t>
      </w:r>
      <w:r w:rsidR="00BB1A12" w:rsidRPr="003A2416">
        <w:rPr>
          <w:rFonts w:eastAsiaTheme="minorEastAsia"/>
          <w:lang w:eastAsia="zh-CN"/>
        </w:rPr>
        <w:t>WUS transmission</w:t>
      </w:r>
      <w:r w:rsidR="009628E5" w:rsidRPr="003A2416">
        <w:rPr>
          <w:rFonts w:eastAsiaTheme="minorEastAsia"/>
          <w:lang w:eastAsia="zh-CN"/>
        </w:rPr>
        <w:t xml:space="preserve"> </w:t>
      </w:r>
      <w:r w:rsidRPr="003A2416">
        <w:rPr>
          <w:rFonts w:eastAsiaTheme="minorEastAsia"/>
          <w:lang w:eastAsia="zh-CN"/>
        </w:rPr>
        <w:t>at UE side. In our view, the OD-SIB1 on/off indication is in RAN1 scope, and the related issue of occasions of OD-SIB1 is also under the RAN1 discussion, so it is better to wait RAN1 progress before we discuss this issue in RAN2.</w:t>
      </w:r>
      <w:r w:rsidR="00765FAC" w:rsidRPr="003A2416">
        <w:rPr>
          <w:rFonts w:eastAsiaTheme="minorEastAsia"/>
          <w:b/>
          <w:lang w:eastAsia="zh-CN"/>
        </w:rPr>
        <w:t xml:space="preserve"> </w:t>
      </w:r>
    </w:p>
    <w:p w:rsidR="0037733C" w:rsidRPr="003A2416" w:rsidRDefault="00CD0B2F" w:rsidP="00A81811">
      <w:pPr>
        <w:spacing w:beforeLines="50" w:before="120" w:after="120"/>
        <w:jc w:val="both"/>
        <w:rPr>
          <w:rFonts w:eastAsiaTheme="minorEastAsia"/>
          <w:lang w:eastAsia="zh-CN"/>
        </w:rPr>
      </w:pPr>
      <w:r w:rsidRPr="003A2416">
        <w:rPr>
          <w:rFonts w:eastAsiaTheme="minorEastAsia"/>
          <w:b/>
          <w:lang w:eastAsia="zh-CN"/>
        </w:rPr>
        <w:t>Proposal</w:t>
      </w:r>
      <w:r w:rsidR="00BD7002" w:rsidRPr="003A2416">
        <w:rPr>
          <w:rFonts w:eastAsiaTheme="minorEastAsia"/>
          <w:b/>
          <w:lang w:eastAsia="zh-CN"/>
        </w:rPr>
        <w:t xml:space="preserve"> </w:t>
      </w:r>
      <w:r w:rsidR="00C54817" w:rsidRPr="003A2416">
        <w:rPr>
          <w:rFonts w:eastAsiaTheme="minorEastAsia"/>
          <w:b/>
          <w:lang w:eastAsia="zh-CN"/>
        </w:rPr>
        <w:t>1</w:t>
      </w:r>
      <w:r w:rsidR="00AC4E47" w:rsidRPr="003A2416">
        <w:rPr>
          <w:rFonts w:eastAsiaTheme="minorEastAsia"/>
          <w:b/>
          <w:lang w:eastAsia="zh-CN"/>
        </w:rPr>
        <w:t>5</w:t>
      </w:r>
      <w:r w:rsidRPr="003A2416">
        <w:rPr>
          <w:rFonts w:eastAsiaTheme="minorEastAsia"/>
          <w:b/>
          <w:lang w:eastAsia="zh-CN"/>
        </w:rPr>
        <w:t xml:space="preserve">: </w:t>
      </w:r>
      <w:r w:rsidR="00F12E9C" w:rsidRPr="003A2416">
        <w:rPr>
          <w:rFonts w:eastAsiaTheme="minorEastAsia"/>
          <w:b/>
          <w:lang w:eastAsia="zh-CN"/>
        </w:rPr>
        <w:t>RAN2 w</w:t>
      </w:r>
      <w:r w:rsidRPr="003A2416">
        <w:rPr>
          <w:rFonts w:eastAsiaTheme="minorEastAsia"/>
          <w:b/>
          <w:lang w:eastAsia="zh-CN"/>
        </w:rPr>
        <w:t>ait</w:t>
      </w:r>
      <w:r w:rsidR="00F12E9C" w:rsidRPr="003A2416">
        <w:rPr>
          <w:rFonts w:eastAsiaTheme="minorEastAsia"/>
          <w:b/>
          <w:lang w:eastAsia="zh-CN"/>
        </w:rPr>
        <w:t>s</w:t>
      </w:r>
      <w:r w:rsidRPr="003A2416">
        <w:rPr>
          <w:rFonts w:eastAsiaTheme="minorEastAsia"/>
          <w:b/>
          <w:lang w:eastAsia="zh-CN"/>
        </w:rPr>
        <w:t xml:space="preserve"> the RAN1 </w:t>
      </w:r>
      <w:r w:rsidR="00765FAC" w:rsidRPr="003A2416">
        <w:rPr>
          <w:rFonts w:eastAsiaTheme="minorEastAsia"/>
          <w:b/>
          <w:lang w:eastAsia="zh-CN"/>
        </w:rPr>
        <w:t>conclusion on how to indicate</w:t>
      </w:r>
      <w:r w:rsidR="00F12E9C" w:rsidRPr="003A2416">
        <w:rPr>
          <w:rFonts w:eastAsiaTheme="minorEastAsia"/>
          <w:b/>
          <w:lang w:eastAsia="zh-CN"/>
        </w:rPr>
        <w:t xml:space="preserve"> the OD-SIB1 transmission status on NES cell</w:t>
      </w:r>
      <w:r w:rsidRPr="003A2416">
        <w:rPr>
          <w:rFonts w:eastAsiaTheme="minorEastAsia"/>
          <w:b/>
          <w:lang w:eastAsia="zh-CN"/>
        </w:rPr>
        <w:t>.</w:t>
      </w:r>
    </w:p>
    <w:p w:rsidR="004A7AA3" w:rsidRPr="003A2416" w:rsidRDefault="004A7AA3"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Conclusion</w:t>
      </w:r>
    </w:p>
    <w:p w:rsidR="00FA3182" w:rsidRPr="003A2416" w:rsidRDefault="0098178C" w:rsidP="00A81811">
      <w:pPr>
        <w:pStyle w:val="a0"/>
        <w:spacing w:beforeLines="50" w:before="120"/>
        <w:rPr>
          <w:rFonts w:eastAsia="宋体"/>
          <w:lang w:val="en-GB" w:eastAsia="zh-CN"/>
        </w:rPr>
      </w:pPr>
      <w:bookmarkStart w:id="4" w:name="OLE_LINK58"/>
      <w:bookmarkStart w:id="5" w:name="OLE_LINK59"/>
      <w:bookmarkStart w:id="6" w:name="OLE_LINK60"/>
      <w:r w:rsidRPr="003A2416">
        <w:rPr>
          <w:rFonts w:eastAsia="宋体"/>
          <w:lang w:val="en-GB" w:eastAsia="zh-CN"/>
        </w:rPr>
        <w:t xml:space="preserve">According to the analysis in section 2, </w:t>
      </w:r>
      <w:bookmarkStart w:id="7" w:name="OLE_LINK47"/>
      <w:bookmarkStart w:id="8" w:name="OLE_LINK48"/>
      <w:r w:rsidR="003574E0" w:rsidRPr="003A2416">
        <w:rPr>
          <w:rFonts w:eastAsia="宋体"/>
          <w:lang w:val="en-GB" w:eastAsia="zh-CN"/>
        </w:rPr>
        <w:t>Our observations and proposals are summarized as follows</w:t>
      </w:r>
      <w:proofErr w:type="gramStart"/>
      <w:r w:rsidR="003574E0" w:rsidRPr="003A2416">
        <w:rPr>
          <w:rFonts w:eastAsia="宋体"/>
          <w:lang w:val="en-GB" w:eastAsia="zh-CN"/>
        </w:rPr>
        <w:t>,</w:t>
      </w:r>
      <w:r w:rsidRPr="003A2416">
        <w:rPr>
          <w:rFonts w:eastAsia="宋体"/>
          <w:lang w:val="en-GB" w:eastAsia="zh-CN"/>
        </w:rPr>
        <w:t>:</w:t>
      </w:r>
      <w:proofErr w:type="gramEnd"/>
    </w:p>
    <w:p w:rsidR="001E55D8" w:rsidRPr="00D67456" w:rsidRDefault="001E55D8" w:rsidP="00A81811">
      <w:pPr>
        <w:pStyle w:val="a0"/>
        <w:spacing w:beforeLines="50" w:before="120"/>
        <w:rPr>
          <w:rFonts w:eastAsiaTheme="minorEastAsia"/>
          <w:b/>
          <w:lang w:eastAsia="zh-CN"/>
        </w:rPr>
      </w:pPr>
      <w:r w:rsidRPr="008E1E94">
        <w:rPr>
          <w:rFonts w:eastAsiaTheme="minorEastAsia"/>
          <w:b/>
          <w:lang w:eastAsia="zh-CN"/>
        </w:rPr>
        <w:t>Observation 1: UE does not need to</w:t>
      </w:r>
      <w:r>
        <w:rPr>
          <w:rFonts w:eastAsiaTheme="minorEastAsia" w:hint="eastAsia"/>
          <w:b/>
          <w:lang w:eastAsia="zh-CN"/>
        </w:rPr>
        <w:t xml:space="preserve"> be indicated explicitly</w:t>
      </w:r>
      <w:r w:rsidRPr="00D67456">
        <w:rPr>
          <w:rFonts w:eastAsiaTheme="minorEastAsia" w:hint="eastAsia"/>
          <w:b/>
          <w:lang w:eastAsia="zh-CN"/>
        </w:rPr>
        <w:t xml:space="preserve"> </w:t>
      </w:r>
      <w:r w:rsidRPr="00D67456">
        <w:rPr>
          <w:rFonts w:eastAsiaTheme="minorEastAsia"/>
          <w:b/>
          <w:lang w:eastAsia="zh-CN"/>
        </w:rPr>
        <w:t>whether the WUS configuration in NES cell has</w:t>
      </w:r>
      <w:r w:rsidRPr="00D67456">
        <w:rPr>
          <w:rFonts w:eastAsiaTheme="minorEastAsia" w:hint="eastAsia"/>
          <w:b/>
          <w:lang w:eastAsia="zh-CN"/>
        </w:rPr>
        <w:t xml:space="preserve"> </w:t>
      </w:r>
      <w:r w:rsidRPr="00D67456">
        <w:rPr>
          <w:rFonts w:eastAsiaTheme="minorEastAsia"/>
          <w:b/>
          <w:lang w:eastAsia="zh-CN"/>
        </w:rPr>
        <w:t>changed or not.</w:t>
      </w:r>
    </w:p>
    <w:p w:rsidR="00CB49D4" w:rsidRPr="003A2416" w:rsidRDefault="00CB49D4" w:rsidP="00A81811">
      <w:pPr>
        <w:spacing w:beforeLines="50" w:before="120"/>
        <w:jc w:val="both"/>
        <w:rPr>
          <w:rFonts w:eastAsiaTheme="minorEastAsia"/>
          <w:b/>
          <w:lang w:eastAsia="zh-CN"/>
        </w:rPr>
      </w:pPr>
      <w:r w:rsidRPr="003A2416">
        <w:rPr>
          <w:rFonts w:eastAsiaTheme="minorEastAsia"/>
          <w:b/>
          <w:lang w:eastAsia="zh-CN"/>
        </w:rPr>
        <w:t xml:space="preserve">Observation 2: As using a new value for </w:t>
      </w:r>
      <w:proofErr w:type="spellStart"/>
      <w:r w:rsidRPr="003A2416">
        <w:rPr>
          <w:b/>
        </w:rPr>
        <w:t>ssb-SubcarrierOffset</w:t>
      </w:r>
      <w:proofErr w:type="spellEnd"/>
      <w:r w:rsidRPr="003A2416">
        <w:rPr>
          <w:rFonts w:eastAsiaTheme="minorEastAsia"/>
          <w:b/>
          <w:lang w:eastAsia="zh-CN"/>
        </w:rPr>
        <w:t xml:space="preserve"> is under RAN1 discussion, it is FFS to apply option 2 to bar legacy UE </w:t>
      </w:r>
      <w:r w:rsidRPr="003A2416">
        <w:rPr>
          <w:b/>
        </w:rPr>
        <w:t xml:space="preserve">based on no SIB1 indication via </w:t>
      </w:r>
      <w:proofErr w:type="spellStart"/>
      <w:r w:rsidRPr="003A2416">
        <w:rPr>
          <w:b/>
        </w:rPr>
        <w:t>ssb-SubcarrierOffset</w:t>
      </w:r>
      <w:proofErr w:type="spellEnd"/>
      <w:r w:rsidRPr="003A2416">
        <w:rPr>
          <w:rFonts w:eastAsiaTheme="minorEastAsia"/>
          <w:b/>
          <w:lang w:eastAsia="zh-CN"/>
        </w:rPr>
        <w:t>.</w:t>
      </w:r>
    </w:p>
    <w:p w:rsidR="003574E0" w:rsidRPr="003A2416" w:rsidRDefault="003574E0" w:rsidP="00A81811">
      <w:pPr>
        <w:pStyle w:val="a0"/>
        <w:spacing w:beforeLines="50" w:before="120"/>
        <w:rPr>
          <w:rFonts w:eastAsia="宋体"/>
          <w:lang w:val="en-GB" w:eastAsia="zh-CN"/>
        </w:rPr>
      </w:pPr>
    </w:p>
    <w:p w:rsidR="00274D98" w:rsidRPr="003A2416" w:rsidRDefault="00274D98" w:rsidP="00A81811">
      <w:pPr>
        <w:pStyle w:val="a0"/>
        <w:spacing w:beforeLines="50" w:before="120"/>
        <w:rPr>
          <w:rFonts w:eastAsia="宋体"/>
          <w:u w:val="single"/>
          <w:lang w:val="en-GB" w:eastAsia="zh-CN"/>
        </w:rPr>
      </w:pPr>
      <w:r w:rsidRPr="003A2416">
        <w:rPr>
          <w:rFonts w:eastAsia="宋体"/>
          <w:u w:val="single"/>
          <w:lang w:val="en-GB" w:eastAsia="zh-CN"/>
        </w:rPr>
        <w:t>WUS configuration transmission</w:t>
      </w:r>
    </w:p>
    <w:p w:rsidR="009C1CD7" w:rsidRDefault="009C1CD7" w:rsidP="009C1CD7">
      <w:pPr>
        <w:pStyle w:val="a0"/>
        <w:spacing w:beforeLines="50" w:before="120"/>
        <w:rPr>
          <w:rFonts w:eastAsiaTheme="minorEastAsia"/>
          <w:b/>
          <w:lang w:eastAsia="zh-CN"/>
        </w:rPr>
      </w:pPr>
      <w:r w:rsidRPr="003A2416">
        <w:rPr>
          <w:rFonts w:eastAsiaTheme="minorEastAsia"/>
          <w:b/>
          <w:lang w:eastAsia="zh-CN"/>
        </w:rPr>
        <w:t xml:space="preserve">Proposal 1: </w:t>
      </w:r>
      <w:r>
        <w:rPr>
          <w:rFonts w:eastAsiaTheme="minorEastAsia"/>
          <w:b/>
          <w:lang w:eastAsia="zh-CN"/>
        </w:rPr>
        <w:t>UE camping</w:t>
      </w:r>
      <w:r>
        <w:rPr>
          <w:rFonts w:eastAsiaTheme="minorEastAsia" w:hint="eastAsia"/>
          <w:b/>
          <w:lang w:eastAsia="zh-CN"/>
        </w:rPr>
        <w:t xml:space="preserve"> on R19 NES cell receives t</w:t>
      </w:r>
      <w:r w:rsidRPr="003A2416">
        <w:rPr>
          <w:rFonts w:eastAsiaTheme="minorEastAsia"/>
          <w:b/>
          <w:lang w:eastAsia="zh-CN"/>
        </w:rPr>
        <w:t xml:space="preserve">he </w:t>
      </w:r>
      <w:r>
        <w:rPr>
          <w:rFonts w:eastAsiaTheme="minorEastAsia" w:hint="eastAsia"/>
          <w:b/>
          <w:lang w:eastAsia="zh-CN"/>
        </w:rPr>
        <w:t>NES Cell</w:t>
      </w:r>
      <w:r>
        <w:rPr>
          <w:rFonts w:eastAsiaTheme="minorEastAsia"/>
          <w:b/>
          <w:lang w:eastAsia="zh-CN"/>
        </w:rPr>
        <w:t>’</w:t>
      </w:r>
      <w:r>
        <w:rPr>
          <w:rFonts w:eastAsiaTheme="minorEastAsia" w:hint="eastAsia"/>
          <w:b/>
          <w:lang w:eastAsia="zh-CN"/>
        </w:rPr>
        <w:t xml:space="preserve">s </w:t>
      </w:r>
      <w:r w:rsidRPr="003A2416">
        <w:rPr>
          <w:rFonts w:eastAsiaTheme="minorEastAsia"/>
          <w:b/>
          <w:lang w:eastAsia="zh-CN"/>
        </w:rPr>
        <w:t xml:space="preserve">WUS configuration </w:t>
      </w:r>
      <w:r>
        <w:rPr>
          <w:rFonts w:eastAsiaTheme="minorEastAsia" w:hint="eastAsia"/>
          <w:b/>
          <w:lang w:eastAsia="zh-CN"/>
        </w:rPr>
        <w:t>from</w:t>
      </w:r>
      <w:r w:rsidRPr="003A2416">
        <w:rPr>
          <w:rFonts w:eastAsiaTheme="minorEastAsia"/>
          <w:b/>
          <w:lang w:eastAsia="zh-CN"/>
        </w:rPr>
        <w:t xml:space="preserve"> SIB1</w:t>
      </w:r>
      <w:r w:rsidRPr="004156C5">
        <w:rPr>
          <w:rFonts w:eastAsiaTheme="minorEastAsia"/>
          <w:b/>
          <w:lang w:eastAsia="zh-CN"/>
        </w:rPr>
        <w:t>.</w:t>
      </w:r>
    </w:p>
    <w:p w:rsidR="00D76899" w:rsidRPr="00B0706F" w:rsidRDefault="00D76899" w:rsidP="00A81811">
      <w:pPr>
        <w:pStyle w:val="a0"/>
        <w:spacing w:beforeLines="50" w:before="120"/>
        <w:rPr>
          <w:rFonts w:eastAsiaTheme="minorEastAsia"/>
          <w:b/>
          <w:lang w:eastAsia="zh-CN"/>
        </w:rPr>
      </w:pPr>
      <w:r w:rsidRPr="00B0706F">
        <w:rPr>
          <w:rFonts w:eastAsiaTheme="minorEastAsia"/>
          <w:b/>
          <w:lang w:eastAsia="zh-CN"/>
        </w:rPr>
        <w:t>Proposal 2: UE always uses the WUS configuration in the latest received SIB1 in NES cell for the subsequent OD-SIB1 request</w:t>
      </w:r>
      <w:r w:rsidRPr="00B0706F">
        <w:rPr>
          <w:rFonts w:eastAsiaTheme="minorEastAsia" w:hint="eastAsia"/>
          <w:b/>
          <w:lang w:eastAsia="zh-CN"/>
        </w:rPr>
        <w:t>, and there is no need for extra indication for WUS configuration change.</w:t>
      </w:r>
    </w:p>
    <w:p w:rsidR="003574E0" w:rsidRPr="003A2416" w:rsidRDefault="003574E0" w:rsidP="00A81811">
      <w:pPr>
        <w:pStyle w:val="a0"/>
        <w:spacing w:beforeLines="50" w:before="120"/>
        <w:rPr>
          <w:rFonts w:eastAsiaTheme="minorEastAsia"/>
          <w:b/>
          <w:lang w:eastAsia="zh-CN"/>
        </w:rPr>
      </w:pPr>
      <w:r w:rsidRPr="003A2416">
        <w:rPr>
          <w:rFonts w:eastAsiaTheme="minorEastAsia"/>
          <w:b/>
          <w:lang w:eastAsia="zh-CN"/>
        </w:rPr>
        <w:t>Proposal 3: The WUS configuration for NES Cell is included in SIB3/4 in Cell A.</w:t>
      </w:r>
    </w:p>
    <w:p w:rsidR="003574E0" w:rsidRPr="003A2416" w:rsidRDefault="003574E0" w:rsidP="00A81811">
      <w:pPr>
        <w:pStyle w:val="a0"/>
        <w:spacing w:beforeLines="50" w:before="120"/>
        <w:rPr>
          <w:rFonts w:eastAsiaTheme="minorEastAsia"/>
          <w:b/>
          <w:lang w:eastAsia="zh-CN"/>
        </w:rPr>
      </w:pPr>
      <w:r w:rsidRPr="003A2416">
        <w:rPr>
          <w:rFonts w:eastAsiaTheme="minorEastAsia"/>
          <w:b/>
          <w:lang w:eastAsia="zh-CN"/>
        </w:rPr>
        <w:t>Proposal 4: NES Cell can provide the neighbor NES cell’s UL WUS configuration in NES Cell, by reusing the design for transmitting neighbor NES cell’s WUS configuration in Cell A.</w:t>
      </w:r>
    </w:p>
    <w:p w:rsidR="00274D98" w:rsidRPr="003A2416" w:rsidRDefault="00274D98" w:rsidP="00A81811">
      <w:pPr>
        <w:pStyle w:val="a0"/>
        <w:spacing w:beforeLines="50" w:before="120"/>
        <w:rPr>
          <w:rFonts w:eastAsia="宋体"/>
          <w:lang w:eastAsia="zh-CN"/>
        </w:rPr>
      </w:pPr>
    </w:p>
    <w:p w:rsidR="00274D98" w:rsidRPr="003A2416" w:rsidRDefault="00274D98" w:rsidP="00A81811">
      <w:pPr>
        <w:pStyle w:val="a0"/>
        <w:spacing w:beforeLines="50" w:before="120"/>
        <w:rPr>
          <w:rFonts w:eastAsia="宋体"/>
          <w:u w:val="single"/>
          <w:lang w:val="en-GB" w:eastAsia="zh-CN"/>
        </w:rPr>
      </w:pPr>
      <w:r w:rsidRPr="003A2416">
        <w:rPr>
          <w:rFonts w:eastAsia="宋体"/>
          <w:u w:val="single"/>
          <w:lang w:val="en-GB" w:eastAsia="zh-CN"/>
        </w:rPr>
        <w:lastRenderedPageBreak/>
        <w:t>WUS configuration content</w:t>
      </w:r>
    </w:p>
    <w:p w:rsidR="00F03FAC" w:rsidRPr="003A2416" w:rsidRDefault="00F03FAC" w:rsidP="00A81811">
      <w:pPr>
        <w:pStyle w:val="a0"/>
        <w:spacing w:beforeLines="50" w:before="120"/>
        <w:rPr>
          <w:rFonts w:eastAsiaTheme="minorEastAsia"/>
          <w:b/>
          <w:lang w:eastAsia="zh-CN"/>
        </w:rPr>
      </w:pPr>
      <w:r w:rsidRPr="003A2416">
        <w:rPr>
          <w:rFonts w:eastAsiaTheme="minorEastAsia"/>
          <w:b/>
          <w:lang w:eastAsia="zh-CN"/>
        </w:rPr>
        <w:t xml:space="preserve">Proposal 5: The WUS configuration reuses the parameters in legacy </w:t>
      </w:r>
      <w:r w:rsidRPr="003A2416">
        <w:rPr>
          <w:rFonts w:eastAsiaTheme="minorEastAsia"/>
          <w:b/>
          <w:i/>
          <w:lang w:eastAsia="zh-CN"/>
        </w:rPr>
        <w:t>SI-</w:t>
      </w:r>
      <w:proofErr w:type="spellStart"/>
      <w:r w:rsidRPr="003A2416">
        <w:rPr>
          <w:rFonts w:eastAsiaTheme="minorEastAsia"/>
          <w:b/>
          <w:i/>
          <w:lang w:eastAsia="zh-CN"/>
        </w:rPr>
        <w:t>RequestConfig</w:t>
      </w:r>
      <w:proofErr w:type="spellEnd"/>
      <w:r w:rsidRPr="003A2416">
        <w:rPr>
          <w:rFonts w:eastAsiaTheme="minorEastAsia"/>
          <w:b/>
          <w:i/>
          <w:lang w:eastAsia="zh-CN"/>
        </w:rPr>
        <w:t>.</w:t>
      </w:r>
    </w:p>
    <w:p w:rsidR="00F03FAC" w:rsidRPr="003A2416" w:rsidRDefault="00F03FAC" w:rsidP="00A81811">
      <w:pPr>
        <w:pStyle w:val="a0"/>
        <w:spacing w:beforeLines="50" w:before="120"/>
        <w:rPr>
          <w:rFonts w:eastAsiaTheme="minorEastAsia"/>
          <w:b/>
          <w:lang w:eastAsia="zh-CN"/>
        </w:rPr>
      </w:pPr>
      <w:r w:rsidRPr="003A2416">
        <w:rPr>
          <w:rFonts w:eastAsiaTheme="minorEastAsia"/>
          <w:b/>
          <w:lang w:eastAsia="zh-CN"/>
        </w:rPr>
        <w:t xml:space="preserve">Proposal 6: The WUS configuration format in Cell A </w:t>
      </w:r>
      <w:r w:rsidRPr="003A2416">
        <w:rPr>
          <w:b/>
        </w:rPr>
        <w:t>could be a list includ</w:t>
      </w:r>
      <w:r w:rsidRPr="003A2416">
        <w:rPr>
          <w:rFonts w:eastAsiaTheme="minorEastAsia"/>
          <w:b/>
          <w:lang w:eastAsia="zh-CN"/>
        </w:rPr>
        <w:t>ing</w:t>
      </w:r>
      <w:r w:rsidRPr="003A2416">
        <w:rPr>
          <w:b/>
        </w:rPr>
        <w:t xml:space="preserve"> one or more WUS configuration, each WUS configuration </w:t>
      </w:r>
      <w:r w:rsidRPr="003A2416">
        <w:rPr>
          <w:rFonts w:eastAsiaTheme="minorEastAsia"/>
          <w:b/>
          <w:lang w:eastAsia="zh-CN"/>
        </w:rPr>
        <w:t>can be</w:t>
      </w:r>
      <w:r w:rsidRPr="003A2416">
        <w:rPr>
          <w:b/>
        </w:rPr>
        <w:t xml:space="preserve"> associated to one or more cells.</w:t>
      </w:r>
    </w:p>
    <w:p w:rsidR="00F03FAC" w:rsidRPr="003A2416" w:rsidRDefault="00F03FAC" w:rsidP="00A81811">
      <w:pPr>
        <w:pStyle w:val="a0"/>
        <w:spacing w:beforeLines="50" w:before="120"/>
        <w:rPr>
          <w:rFonts w:eastAsiaTheme="minorEastAsia"/>
          <w:b/>
          <w:lang w:eastAsia="zh-CN"/>
        </w:rPr>
      </w:pPr>
      <w:r w:rsidRPr="003A2416">
        <w:rPr>
          <w:rFonts w:eastAsiaTheme="minorEastAsia"/>
          <w:b/>
          <w:lang w:eastAsia="zh-CN"/>
        </w:rPr>
        <w:t>Proposal 7: The neighbor NES cell WUS configuration in cell A includes NES Cell’s UL carrier information.</w:t>
      </w:r>
    </w:p>
    <w:p w:rsidR="00274D98" w:rsidRPr="003A2416" w:rsidRDefault="00274D98" w:rsidP="00A81811">
      <w:pPr>
        <w:pStyle w:val="a0"/>
        <w:spacing w:beforeLines="50" w:before="120"/>
        <w:rPr>
          <w:rFonts w:eastAsia="宋体"/>
          <w:lang w:eastAsia="zh-CN"/>
        </w:rPr>
      </w:pPr>
    </w:p>
    <w:p w:rsidR="00274D98" w:rsidRPr="003A2416" w:rsidRDefault="00274D98" w:rsidP="00A81811">
      <w:pPr>
        <w:pStyle w:val="a0"/>
        <w:spacing w:beforeLines="50" w:before="120"/>
        <w:rPr>
          <w:rFonts w:eastAsia="宋体"/>
          <w:u w:val="single"/>
          <w:lang w:val="en-GB" w:eastAsia="zh-CN"/>
        </w:rPr>
      </w:pPr>
      <w:r w:rsidRPr="003A2416">
        <w:rPr>
          <w:rFonts w:eastAsia="宋体"/>
          <w:u w:val="single"/>
          <w:lang w:val="en-GB" w:eastAsia="zh-CN"/>
        </w:rPr>
        <w:t>The OD-SIB1 updating procedure on NES cell</w:t>
      </w:r>
    </w:p>
    <w:p w:rsidR="00ED6A50" w:rsidRPr="003A2416" w:rsidRDefault="00ED6A50" w:rsidP="00A81811">
      <w:pPr>
        <w:pStyle w:val="a0"/>
        <w:spacing w:beforeLines="50" w:before="120"/>
        <w:rPr>
          <w:rFonts w:eastAsiaTheme="minorEastAsia"/>
          <w:b/>
          <w:lang w:eastAsia="zh-CN"/>
        </w:rPr>
      </w:pPr>
      <w:r w:rsidRPr="003A2416">
        <w:rPr>
          <w:rFonts w:eastAsiaTheme="minorEastAsia"/>
          <w:b/>
          <w:lang w:eastAsia="zh-CN"/>
        </w:rPr>
        <w:t xml:space="preserve">Proposal 8: The updated SIB1 will be broadcasted in the second modification period as legacy when SIB1 update is triggered by network, and there is no extra spec impact. </w:t>
      </w:r>
    </w:p>
    <w:p w:rsidR="00274D98" w:rsidRPr="003A2416" w:rsidRDefault="00274D98" w:rsidP="00A81811">
      <w:pPr>
        <w:pStyle w:val="a0"/>
        <w:spacing w:beforeLines="50" w:before="120"/>
        <w:rPr>
          <w:rFonts w:eastAsia="宋体"/>
          <w:lang w:eastAsia="zh-CN"/>
        </w:rPr>
      </w:pPr>
    </w:p>
    <w:p w:rsidR="00274D98" w:rsidRPr="003A2416" w:rsidRDefault="00274D98" w:rsidP="00A81811">
      <w:pPr>
        <w:pStyle w:val="a0"/>
        <w:spacing w:beforeLines="50" w:before="120"/>
        <w:rPr>
          <w:rFonts w:eastAsia="宋体"/>
          <w:u w:val="single"/>
          <w:lang w:val="en-GB" w:eastAsia="zh-CN"/>
        </w:rPr>
      </w:pPr>
      <w:r w:rsidRPr="003A2416">
        <w:rPr>
          <w:rFonts w:eastAsia="宋体"/>
          <w:u w:val="single"/>
          <w:lang w:val="en-GB" w:eastAsia="zh-CN"/>
        </w:rPr>
        <w:t>Msg.1 based RA procedure</w:t>
      </w:r>
    </w:p>
    <w:p w:rsidR="00ED6A50" w:rsidRPr="003A2416" w:rsidRDefault="00ED6A50" w:rsidP="00A81811">
      <w:pPr>
        <w:spacing w:beforeLines="50" w:before="120" w:after="120"/>
        <w:jc w:val="both"/>
        <w:rPr>
          <w:rFonts w:eastAsiaTheme="minorEastAsia"/>
          <w:b/>
          <w:lang w:eastAsia="zh-CN"/>
        </w:rPr>
      </w:pPr>
      <w:r w:rsidRPr="003A2416">
        <w:rPr>
          <w:rFonts w:eastAsiaTheme="minorEastAsia"/>
          <w:b/>
          <w:lang w:eastAsia="zh-CN"/>
        </w:rPr>
        <w:t>Proposal 9:</w:t>
      </w:r>
      <w:r w:rsidRPr="003A2416">
        <w:t xml:space="preserve"> </w:t>
      </w:r>
      <w:r w:rsidRPr="003A2416">
        <w:rPr>
          <w:rFonts w:eastAsiaTheme="minorEastAsia"/>
          <w:b/>
          <w:lang w:eastAsia="zh-CN"/>
        </w:rPr>
        <w:t>RAN2 waits RAN1 conclusion on how to determine the window starting time of the PDCCH monitoring occasions for on demand SIB1.</w:t>
      </w:r>
    </w:p>
    <w:p w:rsidR="00ED6A50" w:rsidRPr="003A2416" w:rsidRDefault="00ED6A50" w:rsidP="00A81811">
      <w:pPr>
        <w:spacing w:beforeLines="50" w:before="120"/>
        <w:jc w:val="both"/>
        <w:rPr>
          <w:rFonts w:eastAsiaTheme="minorEastAsia"/>
          <w:b/>
          <w:lang w:val="en-GB" w:eastAsia="zh-CN"/>
        </w:rPr>
      </w:pPr>
      <w:r w:rsidRPr="003A2416">
        <w:rPr>
          <w:rFonts w:eastAsiaTheme="minorEastAsia"/>
          <w:b/>
          <w:lang w:val="en-GB" w:eastAsia="zh-CN"/>
        </w:rPr>
        <w:t>Proposal 10: RAN2 confirms that UE regards OD-SIB1 can’t be acquired in the NES cell and considers it as barred upon random access procedure failure of OD-SIB1 request.</w:t>
      </w:r>
    </w:p>
    <w:p w:rsidR="00ED6A50" w:rsidRPr="003A2416" w:rsidRDefault="00ED6A50" w:rsidP="00A81811">
      <w:pPr>
        <w:spacing w:beforeLines="50" w:before="120"/>
        <w:jc w:val="both"/>
        <w:rPr>
          <w:rFonts w:eastAsiaTheme="minorEastAsia"/>
          <w:b/>
          <w:lang w:val="en-GB" w:eastAsia="zh-CN"/>
        </w:rPr>
      </w:pPr>
      <w:r w:rsidRPr="003A2416">
        <w:rPr>
          <w:rFonts w:eastAsiaTheme="minorEastAsia"/>
          <w:b/>
          <w:lang w:val="en-GB" w:eastAsia="zh-CN"/>
        </w:rPr>
        <w:t xml:space="preserve">Proposal 11: R19 NES </w:t>
      </w:r>
      <w:r w:rsidRPr="003A2416">
        <w:rPr>
          <w:rFonts w:eastAsiaTheme="minorEastAsia"/>
          <w:b/>
          <w:lang w:eastAsia="zh-CN"/>
        </w:rPr>
        <w:t>UE considers the NES Cell as barred if it is failed to acquire the OD-SIB1 finally after a successful RAR reception.</w:t>
      </w:r>
    </w:p>
    <w:p w:rsidR="00274D98" w:rsidRPr="003A2416" w:rsidRDefault="00274D98" w:rsidP="00A81811">
      <w:pPr>
        <w:pStyle w:val="a0"/>
        <w:spacing w:beforeLines="50" w:before="120"/>
        <w:rPr>
          <w:rFonts w:eastAsia="宋体"/>
          <w:lang w:val="en-GB" w:eastAsia="zh-CN"/>
        </w:rPr>
      </w:pPr>
    </w:p>
    <w:p w:rsidR="00274D98" w:rsidRPr="003A2416" w:rsidRDefault="00274D98" w:rsidP="00A81811">
      <w:pPr>
        <w:pStyle w:val="a0"/>
        <w:spacing w:beforeLines="50" w:before="120"/>
        <w:rPr>
          <w:rFonts w:eastAsia="宋体"/>
          <w:u w:val="single"/>
          <w:lang w:val="en-GB" w:eastAsia="zh-CN"/>
        </w:rPr>
      </w:pPr>
      <w:r w:rsidRPr="003A2416">
        <w:rPr>
          <w:rFonts w:eastAsia="宋体"/>
          <w:u w:val="single"/>
          <w:lang w:val="en-GB" w:eastAsia="zh-CN"/>
        </w:rPr>
        <w:t>Legacy UE handling</w:t>
      </w:r>
    </w:p>
    <w:p w:rsidR="00F35DE4" w:rsidRPr="003A2416" w:rsidRDefault="00F35DE4" w:rsidP="00A81811">
      <w:pPr>
        <w:spacing w:beforeLines="50" w:before="120"/>
        <w:jc w:val="both"/>
        <w:rPr>
          <w:rFonts w:eastAsiaTheme="minorEastAsia"/>
          <w:b/>
          <w:lang w:eastAsia="zh-CN"/>
        </w:rPr>
      </w:pPr>
      <w:r w:rsidRPr="003A2416">
        <w:rPr>
          <w:rFonts w:eastAsiaTheme="minorEastAsia"/>
          <w:b/>
          <w:lang w:eastAsia="zh-CN"/>
        </w:rPr>
        <w:t>Proposal 12: Both legacy non-NES UE and legacy NES UE are not allowed to access the OD-SIB1 NES cell.</w:t>
      </w:r>
    </w:p>
    <w:p w:rsidR="00F35DE4" w:rsidRPr="003A2416" w:rsidRDefault="00F35DE4" w:rsidP="00A81811">
      <w:pPr>
        <w:spacing w:beforeLines="50" w:before="120"/>
        <w:jc w:val="both"/>
        <w:rPr>
          <w:rFonts w:eastAsiaTheme="minorEastAsia"/>
          <w:b/>
          <w:lang w:eastAsia="zh-CN"/>
        </w:rPr>
      </w:pPr>
      <w:r w:rsidRPr="003A2416">
        <w:rPr>
          <w:rFonts w:eastAsiaTheme="minorEastAsia"/>
          <w:b/>
          <w:lang w:eastAsia="zh-CN"/>
        </w:rPr>
        <w:t>Proposal 13: Neighboring cells supporting OD-SIB1 is included in the list of excluded cells.</w:t>
      </w:r>
    </w:p>
    <w:p w:rsidR="00274D98" w:rsidRPr="003A2416" w:rsidRDefault="00274D98" w:rsidP="00A81811">
      <w:pPr>
        <w:pStyle w:val="a0"/>
        <w:spacing w:beforeLines="50" w:before="120"/>
        <w:rPr>
          <w:rFonts w:eastAsia="宋体"/>
          <w:lang w:eastAsia="zh-CN"/>
        </w:rPr>
      </w:pPr>
    </w:p>
    <w:p w:rsidR="00274D98" w:rsidRPr="003A2416" w:rsidRDefault="00274D98" w:rsidP="00A81811">
      <w:pPr>
        <w:pStyle w:val="a0"/>
        <w:spacing w:beforeLines="50" w:before="120"/>
        <w:rPr>
          <w:rFonts w:eastAsia="宋体"/>
          <w:u w:val="single"/>
          <w:lang w:val="en-GB" w:eastAsia="zh-CN"/>
        </w:rPr>
      </w:pPr>
      <w:r w:rsidRPr="003A2416">
        <w:rPr>
          <w:rFonts w:eastAsia="宋体"/>
          <w:u w:val="single"/>
          <w:lang w:val="en-GB" w:eastAsia="zh-CN"/>
        </w:rPr>
        <w:t>Cell selection for R19 NES UE</w:t>
      </w:r>
    </w:p>
    <w:p w:rsidR="006F3568" w:rsidRPr="003A2416" w:rsidRDefault="006F3568" w:rsidP="00A81811">
      <w:pPr>
        <w:pStyle w:val="a0"/>
        <w:spacing w:beforeLines="50" w:before="120"/>
        <w:rPr>
          <w:rFonts w:eastAsiaTheme="minorEastAsia"/>
          <w:b/>
          <w:lang w:eastAsia="zh-CN"/>
        </w:rPr>
      </w:pPr>
      <w:r w:rsidRPr="00D76899">
        <w:rPr>
          <w:rFonts w:eastAsiaTheme="minorEastAsia"/>
          <w:b/>
          <w:lang w:eastAsia="zh-CN"/>
        </w:rPr>
        <w:t xml:space="preserve">Proposal 14: R19 NES UE </w:t>
      </w:r>
      <w:r w:rsidRPr="00D76899">
        <w:rPr>
          <w:rFonts w:eastAsiaTheme="minorEastAsia" w:hint="eastAsia"/>
          <w:b/>
          <w:lang w:eastAsia="zh-CN"/>
        </w:rPr>
        <w:t xml:space="preserve">can </w:t>
      </w:r>
      <w:r w:rsidRPr="00D76899">
        <w:rPr>
          <w:rFonts w:eastAsiaTheme="minorEastAsia"/>
          <w:b/>
          <w:lang w:eastAsia="zh-CN"/>
        </w:rPr>
        <w:t xml:space="preserve">camp on NES Cell </w:t>
      </w:r>
      <w:r w:rsidRPr="00D76899">
        <w:rPr>
          <w:rFonts w:eastAsiaTheme="minorEastAsia" w:hint="eastAsia"/>
          <w:b/>
          <w:lang w:eastAsia="zh-CN"/>
        </w:rPr>
        <w:t>upon</w:t>
      </w:r>
      <w:r>
        <w:rPr>
          <w:rFonts w:eastAsiaTheme="minorEastAsia"/>
          <w:b/>
          <w:lang w:eastAsia="zh-CN"/>
        </w:rPr>
        <w:t xml:space="preserve"> cell</w:t>
      </w:r>
      <w:r>
        <w:rPr>
          <w:rFonts w:eastAsiaTheme="minorEastAsia" w:hint="eastAsia"/>
          <w:b/>
          <w:lang w:eastAsia="zh-CN"/>
        </w:rPr>
        <w:t xml:space="preserve"> </w:t>
      </w:r>
      <w:r w:rsidRPr="00D76899">
        <w:rPr>
          <w:rFonts w:eastAsiaTheme="minorEastAsia"/>
          <w:b/>
          <w:lang w:eastAsia="zh-CN"/>
        </w:rPr>
        <w:t>selection</w:t>
      </w:r>
      <w:r>
        <w:rPr>
          <w:rFonts w:eastAsiaTheme="minorEastAsia" w:hint="eastAsia"/>
          <w:b/>
          <w:lang w:eastAsia="zh-CN"/>
        </w:rPr>
        <w:t xml:space="preserve"> </w:t>
      </w:r>
      <w:r w:rsidRPr="00D76899">
        <w:rPr>
          <w:rFonts w:eastAsiaTheme="minorEastAsia" w:hint="eastAsia"/>
          <w:b/>
          <w:lang w:eastAsia="zh-CN"/>
        </w:rPr>
        <w:t>if it can acquire OD-SIB1 (e.g., as requested by other R19 NES UEs) from the cell.</w:t>
      </w:r>
    </w:p>
    <w:p w:rsidR="00274D98" w:rsidRPr="006F3568" w:rsidRDefault="00274D98" w:rsidP="00A81811">
      <w:pPr>
        <w:pStyle w:val="a0"/>
        <w:spacing w:beforeLines="50" w:before="120"/>
        <w:rPr>
          <w:rFonts w:eastAsia="宋体"/>
          <w:lang w:eastAsia="zh-CN"/>
        </w:rPr>
      </w:pPr>
    </w:p>
    <w:p w:rsidR="00A813DC" w:rsidRPr="003A2416" w:rsidRDefault="00274D98" w:rsidP="00A81811">
      <w:pPr>
        <w:pStyle w:val="a0"/>
        <w:spacing w:beforeLines="50" w:before="120"/>
        <w:rPr>
          <w:rFonts w:eastAsia="宋体"/>
          <w:u w:val="single"/>
          <w:lang w:val="en-GB" w:eastAsia="zh-CN"/>
        </w:rPr>
      </w:pPr>
      <w:r w:rsidRPr="003A2416">
        <w:rPr>
          <w:rFonts w:eastAsia="宋体"/>
          <w:u w:val="single"/>
          <w:lang w:val="en-GB" w:eastAsia="zh-CN"/>
        </w:rPr>
        <w:t>Indication of the OD-SIB1 transmission status</w:t>
      </w:r>
    </w:p>
    <w:p w:rsidR="00F35DE4" w:rsidRPr="003A2416" w:rsidRDefault="00F35DE4" w:rsidP="00A81811">
      <w:pPr>
        <w:spacing w:beforeLines="50" w:before="120" w:after="120"/>
        <w:jc w:val="both"/>
        <w:rPr>
          <w:rFonts w:eastAsiaTheme="minorEastAsia"/>
          <w:lang w:eastAsia="zh-CN"/>
        </w:rPr>
      </w:pPr>
      <w:r w:rsidRPr="003A2416">
        <w:rPr>
          <w:rFonts w:eastAsiaTheme="minorEastAsia"/>
          <w:b/>
          <w:lang w:eastAsia="zh-CN"/>
        </w:rPr>
        <w:t>Proposal 15: RAN2 waits the RAN1 conclusion on how to indicate the OD-SIB1 transmission status on NES cell.</w:t>
      </w:r>
    </w:p>
    <w:p w:rsidR="00A813DC" w:rsidRPr="003A2416" w:rsidRDefault="00A813DC" w:rsidP="00A81811">
      <w:pPr>
        <w:pStyle w:val="a0"/>
        <w:spacing w:beforeLines="50" w:before="120"/>
        <w:rPr>
          <w:rFonts w:eastAsia="宋体"/>
          <w:lang w:val="en-GB" w:eastAsia="zh-CN"/>
        </w:rPr>
      </w:pPr>
    </w:p>
    <w:bookmarkEnd w:id="4"/>
    <w:bookmarkEnd w:id="5"/>
    <w:bookmarkEnd w:id="6"/>
    <w:p w:rsidR="00346326" w:rsidRPr="003A2416" w:rsidRDefault="00346326" w:rsidP="00A81811">
      <w:pPr>
        <w:pStyle w:val="1"/>
        <w:tabs>
          <w:tab w:val="clear" w:pos="567"/>
          <w:tab w:val="num" w:pos="432"/>
        </w:tabs>
        <w:spacing w:beforeLines="50" w:before="120"/>
        <w:ind w:left="432" w:hanging="432"/>
        <w:jc w:val="both"/>
        <w:rPr>
          <w:rFonts w:ascii="Times New Roman" w:hAnsi="Times New Roman" w:cs="Times New Roman"/>
        </w:rPr>
      </w:pPr>
      <w:r w:rsidRPr="003A2416">
        <w:rPr>
          <w:rFonts w:ascii="Times New Roman" w:hAnsi="Times New Roman" w:cs="Times New Roman"/>
        </w:rPr>
        <w:t>Reference</w:t>
      </w:r>
    </w:p>
    <w:p w:rsidR="0004382D" w:rsidRPr="003A2416" w:rsidRDefault="003F482E" w:rsidP="00A81811">
      <w:pPr>
        <w:pStyle w:val="a0"/>
        <w:numPr>
          <w:ilvl w:val="0"/>
          <w:numId w:val="3"/>
        </w:numPr>
        <w:spacing w:beforeLines="50" w:before="120"/>
        <w:rPr>
          <w:noProof/>
          <w:lang w:eastAsia="zh-CN"/>
        </w:rPr>
        <w:sectPr w:rsidR="0004382D" w:rsidRPr="003A2416" w:rsidSect="0004382D">
          <w:headerReference w:type="default" r:id="rId11"/>
          <w:footerReference w:type="even" r:id="rId12"/>
          <w:footerReference w:type="default" r:id="rId13"/>
          <w:pgSz w:w="11906" w:h="16838"/>
          <w:pgMar w:top="1418" w:right="1418" w:bottom="1418" w:left="1418" w:header="709" w:footer="709" w:gutter="0"/>
          <w:cols w:space="708"/>
          <w:docGrid w:linePitch="360"/>
        </w:sectPr>
      </w:pPr>
      <w:bookmarkStart w:id="9" w:name="OLE_LINK14"/>
      <w:bookmarkStart w:id="10" w:name="OLE_LINK15"/>
      <w:bookmarkStart w:id="11" w:name="OLE_LINK16"/>
      <w:bookmarkStart w:id="12" w:name="OLE_LINK192"/>
      <w:r w:rsidRPr="003A2416">
        <w:t>R2-2407571</w:t>
      </w:r>
      <w:r w:rsidRPr="003A2416">
        <w:rPr>
          <w:rFonts w:eastAsiaTheme="minorEastAsia"/>
          <w:lang w:eastAsia="zh-CN"/>
        </w:rPr>
        <w:t xml:space="preserve">, </w:t>
      </w:r>
      <w:r w:rsidRPr="003A2416">
        <w:t>Report from session on V2X/SL, R18/19 MOB, and R19 NES</w:t>
      </w:r>
      <w:r w:rsidRPr="003A2416">
        <w:rPr>
          <w:rFonts w:eastAsiaTheme="minorEastAsia"/>
          <w:lang w:eastAsia="zh-CN"/>
        </w:rPr>
        <w:t>, S</w:t>
      </w:r>
      <w:r w:rsidR="009A3BCC" w:rsidRPr="003A2416">
        <w:rPr>
          <w:rFonts w:eastAsiaTheme="minorEastAsia"/>
          <w:noProof/>
          <w:lang w:eastAsia="zh-CN"/>
        </w:rPr>
        <w:t>amsung.</w:t>
      </w:r>
      <w:r w:rsidR="009A3BCC" w:rsidRPr="003A2416">
        <w:rPr>
          <w:noProof/>
          <w:lang w:eastAsia="zh-CN"/>
        </w:rPr>
        <w:t xml:space="preserve"> </w:t>
      </w:r>
      <w:bookmarkEnd w:id="7"/>
      <w:bookmarkEnd w:id="8"/>
      <w:bookmarkEnd w:id="9"/>
      <w:bookmarkEnd w:id="10"/>
      <w:bookmarkEnd w:id="11"/>
      <w:bookmarkEnd w:id="12"/>
    </w:p>
    <w:p w:rsidR="003F482E" w:rsidRDefault="0004382D" w:rsidP="00B95A72">
      <w:pPr>
        <w:pStyle w:val="1"/>
        <w:tabs>
          <w:tab w:val="clear" w:pos="567"/>
          <w:tab w:val="num" w:pos="432"/>
        </w:tabs>
        <w:ind w:left="432" w:hanging="432"/>
        <w:jc w:val="both"/>
      </w:pPr>
      <w:r w:rsidRPr="0004382D">
        <w:rPr>
          <w:rFonts w:hint="eastAsia"/>
        </w:rPr>
        <w:lastRenderedPageBreak/>
        <w:t>Annex</w:t>
      </w:r>
    </w:p>
    <w:p w:rsidR="0004382D" w:rsidRPr="003F12F2" w:rsidRDefault="00520958" w:rsidP="00B95A72">
      <w:pPr>
        <w:pStyle w:val="3"/>
        <w:keepLines/>
        <w:overflowPunct w:val="0"/>
        <w:autoSpaceDE w:val="0"/>
        <w:autoSpaceDN w:val="0"/>
        <w:adjustRightInd w:val="0"/>
        <w:spacing w:after="180"/>
        <w:ind w:left="1134" w:hanging="1134"/>
        <w:jc w:val="both"/>
        <w:textAlignment w:val="baseline"/>
        <w:rPr>
          <w:rFonts w:eastAsia="Times New Roman" w:cs="Times New Roman"/>
          <w:b w:val="0"/>
          <w:bCs w:val="0"/>
          <w:iCs w:val="0"/>
          <w:sz w:val="28"/>
          <w:szCs w:val="20"/>
          <w:lang w:val="en-GB"/>
        </w:rPr>
      </w:pPr>
      <w:r w:rsidRPr="003F12F2">
        <w:rPr>
          <w:rFonts w:eastAsia="Times New Roman" w:cs="Times New Roman"/>
          <w:b w:val="0"/>
          <w:bCs w:val="0"/>
          <w:iCs w:val="0"/>
          <w:sz w:val="28"/>
          <w:szCs w:val="20"/>
          <w:lang w:val="en-GB"/>
        </w:rPr>
        <w:t>6.3.2</w:t>
      </w:r>
      <w:r w:rsidRPr="003F12F2">
        <w:rPr>
          <w:rFonts w:eastAsia="Times New Roman" w:cs="Times New Roman"/>
          <w:b w:val="0"/>
          <w:bCs w:val="0"/>
          <w:iCs w:val="0"/>
          <w:sz w:val="28"/>
          <w:szCs w:val="20"/>
          <w:lang w:val="en-GB"/>
        </w:rPr>
        <w:tab/>
        <w:t>Radio resource control information elements</w:t>
      </w:r>
    </w:p>
    <w:p w:rsidR="00E1797A" w:rsidRPr="00E1797A" w:rsidRDefault="00E1797A" w:rsidP="00B95A72">
      <w:pPr>
        <w:keepNext/>
        <w:keepLines/>
        <w:overflowPunct w:val="0"/>
        <w:autoSpaceDE w:val="0"/>
        <w:autoSpaceDN w:val="0"/>
        <w:adjustRightInd w:val="0"/>
        <w:spacing w:before="120" w:after="180"/>
        <w:ind w:left="1418" w:hanging="1418"/>
        <w:jc w:val="both"/>
        <w:textAlignment w:val="baseline"/>
        <w:outlineLvl w:val="3"/>
        <w:rPr>
          <w:rFonts w:ascii="Arial" w:eastAsia="宋体" w:hAnsi="Arial"/>
          <w:sz w:val="24"/>
          <w:szCs w:val="20"/>
          <w:lang w:val="en-GB" w:eastAsia="zh-CN"/>
        </w:rPr>
      </w:pPr>
      <w:bookmarkStart w:id="13" w:name="_Toc60777385"/>
      <w:bookmarkStart w:id="14" w:name="_Toc178105377"/>
      <w:r w:rsidRPr="00E1797A">
        <w:rPr>
          <w:rFonts w:ascii="Arial" w:eastAsia="宋体" w:hAnsi="Arial"/>
          <w:sz w:val="24"/>
          <w:szCs w:val="20"/>
          <w:lang w:val="en-GB" w:eastAsia="zh-CN"/>
        </w:rPr>
        <w:t>–</w:t>
      </w:r>
      <w:r w:rsidRPr="00E1797A">
        <w:rPr>
          <w:rFonts w:ascii="Arial" w:eastAsia="宋体" w:hAnsi="Arial"/>
          <w:sz w:val="24"/>
          <w:szCs w:val="20"/>
          <w:lang w:val="en-GB" w:eastAsia="zh-CN"/>
        </w:rPr>
        <w:tab/>
      </w:r>
      <w:r w:rsidRPr="00E1797A">
        <w:rPr>
          <w:rFonts w:ascii="Arial" w:eastAsia="宋体" w:hAnsi="Arial"/>
          <w:i/>
          <w:sz w:val="24"/>
          <w:szCs w:val="20"/>
          <w:lang w:val="en-GB" w:eastAsia="zh-CN"/>
        </w:rPr>
        <w:t>SI-</w:t>
      </w:r>
      <w:proofErr w:type="spellStart"/>
      <w:r w:rsidRPr="00E1797A">
        <w:rPr>
          <w:rFonts w:ascii="Arial" w:eastAsia="宋体" w:hAnsi="Arial"/>
          <w:i/>
          <w:sz w:val="24"/>
          <w:szCs w:val="20"/>
          <w:lang w:val="en-GB" w:eastAsia="zh-CN"/>
        </w:rPr>
        <w:t>RequestConfig</w:t>
      </w:r>
      <w:bookmarkEnd w:id="13"/>
      <w:bookmarkEnd w:id="14"/>
      <w:proofErr w:type="spellEnd"/>
    </w:p>
    <w:p w:rsidR="00E1797A" w:rsidRPr="00E1797A" w:rsidRDefault="00E1797A" w:rsidP="00B95A72">
      <w:pPr>
        <w:overflowPunct w:val="0"/>
        <w:autoSpaceDE w:val="0"/>
        <w:autoSpaceDN w:val="0"/>
        <w:adjustRightInd w:val="0"/>
        <w:spacing w:after="180"/>
        <w:jc w:val="both"/>
        <w:textAlignment w:val="baseline"/>
        <w:rPr>
          <w:rFonts w:eastAsia="宋体"/>
          <w:szCs w:val="20"/>
          <w:lang w:val="en-GB" w:eastAsia="zh-CN"/>
        </w:rPr>
      </w:pPr>
      <w:r w:rsidRPr="00E1797A">
        <w:rPr>
          <w:szCs w:val="20"/>
          <w:lang w:val="en-GB" w:eastAsia="zh-CN"/>
        </w:rPr>
        <w:t xml:space="preserve">The IE </w:t>
      </w:r>
      <w:r w:rsidRPr="00E1797A">
        <w:rPr>
          <w:i/>
          <w:szCs w:val="20"/>
          <w:lang w:val="en-GB" w:eastAsia="zh-CN"/>
        </w:rPr>
        <w:t>SI-</w:t>
      </w:r>
      <w:proofErr w:type="spellStart"/>
      <w:r w:rsidRPr="00E1797A">
        <w:rPr>
          <w:i/>
          <w:szCs w:val="20"/>
          <w:lang w:val="en-GB" w:eastAsia="zh-CN"/>
        </w:rPr>
        <w:t>RequestConfig</w:t>
      </w:r>
      <w:proofErr w:type="spellEnd"/>
      <w:r w:rsidRPr="00E1797A">
        <w:rPr>
          <w:i/>
          <w:szCs w:val="20"/>
          <w:lang w:val="en-GB" w:eastAsia="zh-CN"/>
        </w:rPr>
        <w:t xml:space="preserve"> </w:t>
      </w:r>
      <w:r w:rsidRPr="00E1797A">
        <w:rPr>
          <w:szCs w:val="20"/>
          <w:lang w:val="en-GB" w:eastAsia="zh-CN"/>
        </w:rPr>
        <w:t>contains configuration for Msg1 based SI request without Msg1 repetition. For the random access parameters (e.g.</w:t>
      </w:r>
      <w:r w:rsidRPr="00E1797A">
        <w:rPr>
          <w:i/>
          <w:szCs w:val="20"/>
          <w:lang w:val="en-GB" w:eastAsia="zh-CN"/>
        </w:rPr>
        <w:t xml:space="preserve"> </w:t>
      </w:r>
      <w:proofErr w:type="spellStart"/>
      <w:r w:rsidRPr="00E1797A">
        <w:rPr>
          <w:i/>
          <w:szCs w:val="20"/>
          <w:lang w:val="en-GB" w:eastAsia="zh-CN"/>
        </w:rPr>
        <w:t>prach-RootSequenceIndex</w:t>
      </w:r>
      <w:proofErr w:type="spellEnd"/>
      <w:r w:rsidRPr="00E1797A">
        <w:rPr>
          <w:szCs w:val="20"/>
          <w:lang w:val="en-GB" w:eastAsia="zh-CN"/>
        </w:rPr>
        <w:t xml:space="preserve">, </w:t>
      </w:r>
      <w:r w:rsidRPr="00E1797A">
        <w:rPr>
          <w:i/>
          <w:szCs w:val="20"/>
          <w:lang w:val="en-GB" w:eastAsia="zh-CN"/>
        </w:rPr>
        <w:t>msg1-SubcarrierSpacing</w:t>
      </w:r>
      <w:r w:rsidRPr="00E1797A">
        <w:rPr>
          <w:szCs w:val="20"/>
          <w:lang w:val="en-GB" w:eastAsia="zh-CN"/>
        </w:rPr>
        <w:t xml:space="preserve">, etc.) not configured in </w:t>
      </w:r>
      <w:r w:rsidRPr="00E1797A">
        <w:rPr>
          <w:i/>
          <w:szCs w:val="20"/>
          <w:lang w:val="en-GB" w:eastAsia="zh-CN"/>
        </w:rPr>
        <w:t>SI-</w:t>
      </w:r>
      <w:proofErr w:type="spellStart"/>
      <w:r w:rsidRPr="00E1797A">
        <w:rPr>
          <w:i/>
          <w:szCs w:val="20"/>
          <w:lang w:val="en-GB" w:eastAsia="zh-CN"/>
        </w:rPr>
        <w:t>RequestConfig</w:t>
      </w:r>
      <w:proofErr w:type="spellEnd"/>
      <w:r w:rsidRPr="00E1797A">
        <w:rPr>
          <w:szCs w:val="20"/>
          <w:lang w:val="en-GB" w:eastAsia="zh-CN"/>
        </w:rPr>
        <w:t>, the UE applies the parameters configured in</w:t>
      </w:r>
      <w:r w:rsidRPr="00E1797A">
        <w:rPr>
          <w:i/>
          <w:szCs w:val="20"/>
          <w:lang w:val="en-GB" w:eastAsia="zh-CN"/>
        </w:rPr>
        <w:t xml:space="preserve"> </w:t>
      </w:r>
      <w:proofErr w:type="spellStart"/>
      <w:r w:rsidRPr="00E1797A">
        <w:rPr>
          <w:i/>
          <w:szCs w:val="20"/>
          <w:lang w:val="en-GB" w:eastAsia="zh-CN"/>
        </w:rPr>
        <w:t>rach-ConfigCommon</w:t>
      </w:r>
      <w:proofErr w:type="spellEnd"/>
      <w:r w:rsidRPr="00E1797A">
        <w:rPr>
          <w:szCs w:val="20"/>
          <w:lang w:val="en-GB" w:eastAsia="zh-CN"/>
        </w:rPr>
        <w:t xml:space="preserve"> corresponding to the RACH resource set selected upon RACH initialization (as specified in TS 38.321 [3]), of the initial uplink BWP unless otherwise specified.</w:t>
      </w:r>
    </w:p>
    <w:p w:rsidR="00E1797A" w:rsidRPr="00E1797A" w:rsidRDefault="00E1797A" w:rsidP="00B95A72">
      <w:pPr>
        <w:keepNext/>
        <w:keepLines/>
        <w:overflowPunct w:val="0"/>
        <w:autoSpaceDE w:val="0"/>
        <w:autoSpaceDN w:val="0"/>
        <w:adjustRightInd w:val="0"/>
        <w:spacing w:before="60" w:after="180"/>
        <w:jc w:val="both"/>
        <w:textAlignment w:val="baseline"/>
        <w:rPr>
          <w:rFonts w:ascii="Arial" w:hAnsi="Arial"/>
          <w:b/>
          <w:szCs w:val="20"/>
          <w:lang w:val="en-GB" w:eastAsia="zh-CN"/>
        </w:rPr>
      </w:pPr>
      <w:r w:rsidRPr="00E1797A">
        <w:rPr>
          <w:rFonts w:ascii="Arial" w:hAnsi="Arial"/>
          <w:b/>
          <w:bCs/>
          <w:i/>
          <w:iCs/>
          <w:szCs w:val="20"/>
          <w:lang w:val="en-GB" w:eastAsia="zh-CN"/>
        </w:rPr>
        <w:t>SI-</w:t>
      </w:r>
      <w:proofErr w:type="spellStart"/>
      <w:r w:rsidRPr="00E1797A">
        <w:rPr>
          <w:rFonts w:ascii="Arial" w:hAnsi="Arial"/>
          <w:b/>
          <w:bCs/>
          <w:i/>
          <w:iCs/>
          <w:szCs w:val="20"/>
          <w:lang w:val="en-GB" w:eastAsia="zh-CN"/>
        </w:rPr>
        <w:t>RequestConfig</w:t>
      </w:r>
      <w:proofErr w:type="spellEnd"/>
      <w:r w:rsidRPr="00E1797A">
        <w:rPr>
          <w:rFonts w:ascii="Arial" w:hAnsi="Arial"/>
          <w:b/>
          <w:bCs/>
          <w:i/>
          <w:iCs/>
          <w:szCs w:val="20"/>
          <w:lang w:val="en-GB" w:eastAsia="zh-CN"/>
        </w:rPr>
        <w:t xml:space="preserve"> </w:t>
      </w:r>
      <w:r w:rsidRPr="00E1797A">
        <w:rPr>
          <w:rFonts w:ascii="Arial" w:hAnsi="Arial"/>
          <w:b/>
          <w:szCs w:val="20"/>
          <w:lang w:val="en-GB" w:eastAsia="zh-CN"/>
        </w:rPr>
        <w:t>information element</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color w:val="808080"/>
          <w:sz w:val="16"/>
          <w:szCs w:val="20"/>
          <w:lang w:val="en-GB" w:eastAsia="zh-CN"/>
        </w:rPr>
      </w:pPr>
      <w:r w:rsidRPr="00E1797A">
        <w:rPr>
          <w:rFonts w:ascii="Courier New" w:hAnsi="Courier New"/>
          <w:noProof/>
          <w:color w:val="808080"/>
          <w:sz w:val="16"/>
          <w:szCs w:val="20"/>
          <w:lang w:val="en-GB" w:eastAsia="zh-CN"/>
        </w:rPr>
        <w:t>-- ASN1START</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color w:val="808080"/>
          <w:sz w:val="16"/>
          <w:szCs w:val="20"/>
          <w:lang w:val="en-GB" w:eastAsia="zh-CN"/>
        </w:rPr>
      </w:pPr>
      <w:r w:rsidRPr="00E1797A">
        <w:rPr>
          <w:rFonts w:ascii="Courier New" w:hAnsi="Courier New"/>
          <w:noProof/>
          <w:color w:val="808080"/>
          <w:sz w:val="16"/>
          <w:szCs w:val="20"/>
          <w:lang w:val="en-GB" w:eastAsia="zh-CN"/>
        </w:rPr>
        <w:t>-- TAG-SI-REQUESTCONFIG-START</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 xml:space="preserve">SI-RequestConfig ::=                </w:t>
      </w:r>
      <w:r w:rsidRPr="00E1797A">
        <w:rPr>
          <w:rFonts w:ascii="Courier New" w:hAnsi="Courier New"/>
          <w:noProof/>
          <w:color w:val="993366"/>
          <w:sz w:val="16"/>
          <w:szCs w:val="20"/>
          <w:lang w:val="en-GB" w:eastAsia="zh-CN"/>
        </w:rPr>
        <w:t>SEQUENCE</w:t>
      </w:r>
      <w:r w:rsidRPr="00E1797A">
        <w:rPr>
          <w:rFonts w:ascii="Courier New" w:hAnsi="Courier New"/>
          <w:noProof/>
          <w:sz w:val="16"/>
          <w:szCs w:val="20"/>
          <w:lang w:val="en-GB" w:eastAsia="zh-CN"/>
        </w:rPr>
        <w:t xml:space="preserve"> {</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 xml:space="preserve">    rach-OccasionsSI                    </w:t>
      </w:r>
      <w:r w:rsidRPr="00E1797A">
        <w:rPr>
          <w:rFonts w:ascii="Courier New" w:hAnsi="Courier New"/>
          <w:noProof/>
          <w:color w:val="993366"/>
          <w:sz w:val="16"/>
          <w:szCs w:val="20"/>
          <w:lang w:val="en-GB" w:eastAsia="zh-CN"/>
        </w:rPr>
        <w:t>SEQUENCE</w:t>
      </w:r>
      <w:r w:rsidRPr="00E1797A">
        <w:rPr>
          <w:rFonts w:ascii="Courier New" w:hAnsi="Courier New"/>
          <w:noProof/>
          <w:sz w:val="16"/>
          <w:szCs w:val="20"/>
          <w:lang w:val="en-GB" w:eastAsia="zh-CN"/>
        </w:rPr>
        <w:t xml:space="preserve"> {</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 xml:space="preserve">        rach-ConfigSI                       RACH-ConfigGeneric,</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 xml:space="preserve">        ssb-perRACH-Occasion                </w:t>
      </w:r>
      <w:r w:rsidRPr="00E1797A">
        <w:rPr>
          <w:rFonts w:ascii="Courier New" w:hAnsi="Courier New"/>
          <w:noProof/>
          <w:color w:val="993366"/>
          <w:sz w:val="16"/>
          <w:szCs w:val="20"/>
          <w:lang w:val="en-GB" w:eastAsia="zh-CN"/>
        </w:rPr>
        <w:t>ENUMERATED</w:t>
      </w:r>
      <w:r w:rsidRPr="00E1797A">
        <w:rPr>
          <w:rFonts w:ascii="Courier New" w:hAnsi="Courier New"/>
          <w:noProof/>
          <w:sz w:val="16"/>
          <w:szCs w:val="20"/>
          <w:lang w:val="en-GB" w:eastAsia="zh-CN"/>
        </w:rPr>
        <w:t xml:space="preserve"> {oneEighth, oneFourth, oneHalf, one, two, four, eight, sixteen}</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color w:val="808080"/>
          <w:sz w:val="16"/>
          <w:szCs w:val="20"/>
          <w:lang w:val="en-GB" w:eastAsia="zh-CN"/>
        </w:rPr>
      </w:pPr>
      <w:r w:rsidRPr="00E1797A">
        <w:rPr>
          <w:rFonts w:ascii="Courier New" w:hAnsi="Courier New"/>
          <w:noProof/>
          <w:sz w:val="16"/>
          <w:szCs w:val="20"/>
          <w:lang w:val="en-GB" w:eastAsia="zh-CN"/>
        </w:rPr>
        <w:t xml:space="preserve">    }                                                                                                       </w:t>
      </w:r>
      <w:r w:rsidRPr="00E1797A">
        <w:rPr>
          <w:rFonts w:ascii="Courier New" w:hAnsi="Courier New"/>
          <w:noProof/>
          <w:color w:val="993366"/>
          <w:sz w:val="16"/>
          <w:szCs w:val="20"/>
          <w:lang w:val="en-GB" w:eastAsia="zh-CN"/>
        </w:rPr>
        <w:t>OPTIONAL</w:t>
      </w:r>
      <w:r w:rsidRPr="00E1797A">
        <w:rPr>
          <w:rFonts w:ascii="Courier New" w:hAnsi="Courier New"/>
          <w:noProof/>
          <w:sz w:val="16"/>
          <w:szCs w:val="20"/>
          <w:lang w:val="en-GB" w:eastAsia="zh-CN"/>
        </w:rPr>
        <w:t xml:space="preserve">,   </w:t>
      </w:r>
      <w:r w:rsidRPr="00E1797A">
        <w:rPr>
          <w:rFonts w:ascii="Courier New" w:hAnsi="Courier New"/>
          <w:noProof/>
          <w:color w:val="808080"/>
          <w:sz w:val="16"/>
          <w:szCs w:val="20"/>
          <w:lang w:val="en-GB" w:eastAsia="zh-CN"/>
        </w:rPr>
        <w:t>-- Need R</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color w:val="808080"/>
          <w:sz w:val="16"/>
          <w:szCs w:val="20"/>
          <w:lang w:val="en-GB" w:eastAsia="zh-CN"/>
        </w:rPr>
      </w:pPr>
      <w:r w:rsidRPr="00E1797A">
        <w:rPr>
          <w:rFonts w:ascii="Courier New" w:hAnsi="Courier New"/>
          <w:noProof/>
          <w:sz w:val="16"/>
          <w:szCs w:val="20"/>
          <w:lang w:val="en-GB" w:eastAsia="zh-CN"/>
        </w:rPr>
        <w:t xml:space="preserve">    si-RequestPeriod                    </w:t>
      </w:r>
      <w:r w:rsidRPr="00E1797A">
        <w:rPr>
          <w:rFonts w:ascii="Courier New" w:hAnsi="Courier New"/>
          <w:noProof/>
          <w:color w:val="993366"/>
          <w:sz w:val="16"/>
          <w:szCs w:val="20"/>
          <w:lang w:val="en-GB" w:eastAsia="zh-CN"/>
        </w:rPr>
        <w:t>ENUMERATED</w:t>
      </w:r>
      <w:r w:rsidRPr="00E1797A">
        <w:rPr>
          <w:rFonts w:ascii="Courier New" w:hAnsi="Courier New"/>
          <w:noProof/>
          <w:sz w:val="16"/>
          <w:szCs w:val="20"/>
          <w:lang w:val="en-GB" w:eastAsia="zh-CN"/>
        </w:rPr>
        <w:t xml:space="preserve"> {one, two, four, six, eight, ten, twelve, sixteen}       </w:t>
      </w:r>
      <w:r w:rsidRPr="00E1797A">
        <w:rPr>
          <w:rFonts w:ascii="Courier New" w:hAnsi="Courier New"/>
          <w:noProof/>
          <w:color w:val="993366"/>
          <w:sz w:val="16"/>
          <w:szCs w:val="20"/>
          <w:lang w:val="en-GB" w:eastAsia="zh-CN"/>
        </w:rPr>
        <w:t>OPTIONAL</w:t>
      </w:r>
      <w:r w:rsidRPr="00E1797A">
        <w:rPr>
          <w:rFonts w:ascii="Courier New" w:hAnsi="Courier New"/>
          <w:noProof/>
          <w:sz w:val="16"/>
          <w:szCs w:val="20"/>
          <w:lang w:val="en-GB" w:eastAsia="zh-CN"/>
        </w:rPr>
        <w:t xml:space="preserve">,   </w:t>
      </w:r>
      <w:r w:rsidRPr="00E1797A">
        <w:rPr>
          <w:rFonts w:ascii="Courier New" w:hAnsi="Courier New"/>
          <w:noProof/>
          <w:color w:val="808080"/>
          <w:sz w:val="16"/>
          <w:szCs w:val="20"/>
          <w:lang w:val="en-GB" w:eastAsia="zh-CN"/>
        </w:rPr>
        <w:t>-- Need R</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 xml:space="preserve">    si-RequestResources                 </w:t>
      </w:r>
      <w:r w:rsidRPr="00E1797A">
        <w:rPr>
          <w:rFonts w:ascii="Courier New" w:hAnsi="Courier New"/>
          <w:noProof/>
          <w:color w:val="993366"/>
          <w:sz w:val="16"/>
          <w:szCs w:val="20"/>
          <w:lang w:val="en-GB" w:eastAsia="zh-CN"/>
        </w:rPr>
        <w:t>SEQUENCE</w:t>
      </w:r>
      <w:r w:rsidRPr="00E1797A">
        <w:rPr>
          <w:rFonts w:ascii="Courier New" w:hAnsi="Courier New"/>
          <w:noProof/>
          <w:sz w:val="16"/>
          <w:szCs w:val="20"/>
          <w:lang w:val="en-GB" w:eastAsia="zh-CN"/>
        </w:rPr>
        <w:t xml:space="preserve"> (</w:t>
      </w:r>
      <w:r w:rsidRPr="00E1797A">
        <w:rPr>
          <w:rFonts w:ascii="Courier New" w:hAnsi="Courier New"/>
          <w:noProof/>
          <w:color w:val="993366"/>
          <w:sz w:val="16"/>
          <w:szCs w:val="20"/>
          <w:lang w:val="en-GB" w:eastAsia="zh-CN"/>
        </w:rPr>
        <w:t>SIZE</w:t>
      </w:r>
      <w:r w:rsidRPr="00E1797A">
        <w:rPr>
          <w:rFonts w:ascii="Courier New" w:hAnsi="Courier New"/>
          <w:noProof/>
          <w:sz w:val="16"/>
          <w:szCs w:val="20"/>
          <w:lang w:val="en-GB" w:eastAsia="zh-CN"/>
        </w:rPr>
        <w:t xml:space="preserve"> (1..maxSI-Message))</w:t>
      </w:r>
      <w:r w:rsidRPr="00E1797A">
        <w:rPr>
          <w:rFonts w:ascii="Courier New" w:hAnsi="Courier New"/>
          <w:noProof/>
          <w:color w:val="993366"/>
          <w:sz w:val="16"/>
          <w:szCs w:val="20"/>
          <w:lang w:val="en-GB" w:eastAsia="zh-CN"/>
        </w:rPr>
        <w:t xml:space="preserve"> OF</w:t>
      </w:r>
      <w:r w:rsidRPr="00E1797A">
        <w:rPr>
          <w:rFonts w:ascii="Courier New" w:hAnsi="Courier New"/>
          <w:noProof/>
          <w:sz w:val="16"/>
          <w:szCs w:val="20"/>
          <w:lang w:val="en-GB" w:eastAsia="zh-CN"/>
        </w:rPr>
        <w:t xml:space="preserve"> SI-RequestResources</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 xml:space="preserve">SI-RequestResources ::=             </w:t>
      </w:r>
      <w:r w:rsidRPr="00E1797A">
        <w:rPr>
          <w:rFonts w:ascii="Courier New" w:hAnsi="Courier New"/>
          <w:noProof/>
          <w:color w:val="993366"/>
          <w:sz w:val="16"/>
          <w:szCs w:val="20"/>
          <w:lang w:val="en-GB" w:eastAsia="zh-CN"/>
        </w:rPr>
        <w:t>SEQUENCE</w:t>
      </w:r>
      <w:r w:rsidRPr="00E1797A">
        <w:rPr>
          <w:rFonts w:ascii="Courier New" w:hAnsi="Courier New"/>
          <w:noProof/>
          <w:sz w:val="16"/>
          <w:szCs w:val="20"/>
          <w:lang w:val="en-GB" w:eastAsia="zh-CN"/>
        </w:rPr>
        <w:t xml:space="preserve"> {</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 xml:space="preserve">    ra-PreambleStartIndex               </w:t>
      </w:r>
      <w:r w:rsidRPr="00E1797A">
        <w:rPr>
          <w:rFonts w:ascii="Courier New" w:hAnsi="Courier New"/>
          <w:noProof/>
          <w:color w:val="993366"/>
          <w:sz w:val="16"/>
          <w:szCs w:val="20"/>
          <w:lang w:val="en-GB" w:eastAsia="zh-CN"/>
        </w:rPr>
        <w:t>INTEGER</w:t>
      </w:r>
      <w:r w:rsidRPr="00E1797A">
        <w:rPr>
          <w:rFonts w:ascii="Courier New" w:hAnsi="Courier New"/>
          <w:noProof/>
          <w:sz w:val="16"/>
          <w:szCs w:val="20"/>
          <w:lang w:val="en-GB" w:eastAsia="zh-CN"/>
        </w:rPr>
        <w:t xml:space="preserve"> (0..63),</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color w:val="808080"/>
          <w:sz w:val="16"/>
          <w:szCs w:val="20"/>
          <w:lang w:val="en-GB" w:eastAsia="zh-CN"/>
        </w:rPr>
      </w:pPr>
      <w:r w:rsidRPr="00E1797A">
        <w:rPr>
          <w:rFonts w:ascii="Courier New" w:hAnsi="Courier New"/>
          <w:noProof/>
          <w:sz w:val="16"/>
          <w:szCs w:val="20"/>
          <w:lang w:val="en-GB" w:eastAsia="zh-CN"/>
        </w:rPr>
        <w:t xml:space="preserve">    ra-AssociationPeriodIndex           </w:t>
      </w:r>
      <w:r w:rsidRPr="00E1797A">
        <w:rPr>
          <w:rFonts w:ascii="Courier New" w:hAnsi="Courier New"/>
          <w:noProof/>
          <w:color w:val="993366"/>
          <w:sz w:val="16"/>
          <w:szCs w:val="20"/>
          <w:lang w:val="en-GB" w:eastAsia="zh-CN"/>
        </w:rPr>
        <w:t>INTEGER</w:t>
      </w:r>
      <w:r w:rsidRPr="00E1797A">
        <w:rPr>
          <w:rFonts w:ascii="Courier New" w:hAnsi="Courier New"/>
          <w:noProof/>
          <w:sz w:val="16"/>
          <w:szCs w:val="20"/>
          <w:lang w:val="en-GB" w:eastAsia="zh-CN"/>
        </w:rPr>
        <w:t xml:space="preserve"> (0..15)                                                     </w:t>
      </w:r>
      <w:r w:rsidRPr="00E1797A">
        <w:rPr>
          <w:rFonts w:ascii="Courier New" w:hAnsi="Courier New"/>
          <w:noProof/>
          <w:color w:val="993366"/>
          <w:sz w:val="16"/>
          <w:szCs w:val="20"/>
          <w:lang w:val="en-GB" w:eastAsia="zh-CN"/>
        </w:rPr>
        <w:t>OPTIONAL</w:t>
      </w:r>
      <w:r w:rsidRPr="00E1797A">
        <w:rPr>
          <w:rFonts w:ascii="Courier New" w:hAnsi="Courier New"/>
          <w:noProof/>
          <w:sz w:val="16"/>
          <w:szCs w:val="20"/>
          <w:lang w:val="en-GB" w:eastAsia="zh-CN"/>
        </w:rPr>
        <w:t xml:space="preserve">,   </w:t>
      </w:r>
      <w:r w:rsidRPr="00E1797A">
        <w:rPr>
          <w:rFonts w:ascii="Courier New" w:hAnsi="Courier New"/>
          <w:noProof/>
          <w:color w:val="808080"/>
          <w:sz w:val="16"/>
          <w:szCs w:val="20"/>
          <w:lang w:val="en-GB" w:eastAsia="zh-CN"/>
        </w:rPr>
        <w:t>-- Need R</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color w:val="808080"/>
          <w:sz w:val="16"/>
          <w:szCs w:val="20"/>
          <w:lang w:val="en-GB" w:eastAsia="zh-CN"/>
        </w:rPr>
      </w:pPr>
      <w:r w:rsidRPr="00E1797A">
        <w:rPr>
          <w:rFonts w:ascii="Courier New" w:hAnsi="Courier New"/>
          <w:noProof/>
          <w:sz w:val="16"/>
          <w:szCs w:val="20"/>
          <w:lang w:val="en-GB" w:eastAsia="zh-CN"/>
        </w:rPr>
        <w:t xml:space="preserve">    ra-ssb-OccasionMaskIndex            </w:t>
      </w:r>
      <w:r w:rsidRPr="00E1797A">
        <w:rPr>
          <w:rFonts w:ascii="Courier New" w:hAnsi="Courier New"/>
          <w:noProof/>
          <w:color w:val="993366"/>
          <w:sz w:val="16"/>
          <w:szCs w:val="20"/>
          <w:lang w:val="en-GB" w:eastAsia="zh-CN"/>
        </w:rPr>
        <w:t>INTEGER</w:t>
      </w:r>
      <w:r w:rsidRPr="00E1797A">
        <w:rPr>
          <w:rFonts w:ascii="Courier New" w:hAnsi="Courier New"/>
          <w:noProof/>
          <w:sz w:val="16"/>
          <w:szCs w:val="20"/>
          <w:lang w:val="en-GB" w:eastAsia="zh-CN"/>
        </w:rPr>
        <w:t xml:space="preserve"> (0..15)                                                     </w:t>
      </w:r>
      <w:r w:rsidRPr="00E1797A">
        <w:rPr>
          <w:rFonts w:ascii="Courier New" w:hAnsi="Courier New"/>
          <w:noProof/>
          <w:color w:val="993366"/>
          <w:sz w:val="16"/>
          <w:szCs w:val="20"/>
          <w:lang w:val="en-GB" w:eastAsia="zh-CN"/>
        </w:rPr>
        <w:t>OPTIONAL</w:t>
      </w:r>
      <w:r w:rsidRPr="00E1797A">
        <w:rPr>
          <w:rFonts w:ascii="Courier New" w:hAnsi="Courier New"/>
          <w:noProof/>
          <w:sz w:val="16"/>
          <w:szCs w:val="20"/>
          <w:lang w:val="en-GB" w:eastAsia="zh-CN"/>
        </w:rPr>
        <w:t xml:space="preserve">    </w:t>
      </w:r>
      <w:r w:rsidRPr="00E1797A">
        <w:rPr>
          <w:rFonts w:ascii="Courier New" w:hAnsi="Courier New"/>
          <w:noProof/>
          <w:color w:val="808080"/>
          <w:sz w:val="16"/>
          <w:szCs w:val="20"/>
          <w:lang w:val="en-GB" w:eastAsia="zh-CN"/>
        </w:rPr>
        <w:t>-- Need R</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r w:rsidRPr="00E1797A">
        <w:rPr>
          <w:rFonts w:ascii="Courier New" w:hAnsi="Courier New"/>
          <w:noProof/>
          <w:sz w:val="16"/>
          <w:szCs w:val="20"/>
          <w:lang w:val="en-GB" w:eastAsia="zh-CN"/>
        </w:rPr>
        <w:t>}</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sz w:val="16"/>
          <w:szCs w:val="20"/>
          <w:lang w:val="en-GB" w:eastAsia="zh-CN"/>
        </w:rPr>
      </w:pP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color w:val="808080"/>
          <w:sz w:val="16"/>
          <w:szCs w:val="20"/>
          <w:lang w:val="en-GB" w:eastAsia="zh-CN"/>
        </w:rPr>
      </w:pPr>
      <w:r w:rsidRPr="00E1797A">
        <w:rPr>
          <w:rFonts w:ascii="Courier New" w:hAnsi="Courier New"/>
          <w:noProof/>
          <w:color w:val="808080"/>
          <w:sz w:val="16"/>
          <w:szCs w:val="20"/>
          <w:lang w:val="en-GB" w:eastAsia="zh-CN"/>
        </w:rPr>
        <w:t>-- TAG-SI-REQUESTCONFIG-STOP</w:t>
      </w:r>
    </w:p>
    <w:p w:rsidR="00E1797A" w:rsidRPr="00E1797A" w:rsidRDefault="00E1797A" w:rsidP="00B95A7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hAnsi="Courier New"/>
          <w:noProof/>
          <w:color w:val="808080"/>
          <w:sz w:val="16"/>
          <w:szCs w:val="20"/>
          <w:lang w:val="en-GB" w:eastAsia="zh-CN"/>
        </w:rPr>
      </w:pPr>
      <w:r w:rsidRPr="00E1797A">
        <w:rPr>
          <w:rFonts w:ascii="Courier New" w:hAnsi="Courier New"/>
          <w:noProof/>
          <w:color w:val="808080"/>
          <w:sz w:val="16"/>
          <w:szCs w:val="20"/>
          <w:lang w:val="en-GB" w:eastAsia="zh-CN"/>
        </w:rPr>
        <w:t>-- ASN1STOP</w:t>
      </w:r>
    </w:p>
    <w:p w:rsidR="00E1797A" w:rsidRPr="00E1797A" w:rsidRDefault="00E1797A" w:rsidP="00B95A72">
      <w:pPr>
        <w:overflowPunct w:val="0"/>
        <w:autoSpaceDE w:val="0"/>
        <w:autoSpaceDN w:val="0"/>
        <w:adjustRightInd w:val="0"/>
        <w:spacing w:after="180"/>
        <w:jc w:val="both"/>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797A" w:rsidRPr="00E1797A" w:rsidTr="00AC4E47">
        <w:tc>
          <w:tcPr>
            <w:tcW w:w="0" w:type="auto"/>
            <w:tcBorders>
              <w:top w:val="single" w:sz="4" w:space="0" w:color="auto"/>
              <w:left w:val="single" w:sz="4" w:space="0" w:color="auto"/>
              <w:bottom w:val="single" w:sz="4" w:space="0" w:color="auto"/>
              <w:right w:val="single" w:sz="4" w:space="0" w:color="auto"/>
            </w:tcBorders>
            <w:hideMark/>
          </w:tcPr>
          <w:p w:rsidR="00E1797A" w:rsidRPr="00E1797A" w:rsidRDefault="00E1797A" w:rsidP="00B95A72">
            <w:pPr>
              <w:keepNext/>
              <w:keepLines/>
              <w:overflowPunct w:val="0"/>
              <w:autoSpaceDE w:val="0"/>
              <w:autoSpaceDN w:val="0"/>
              <w:adjustRightInd w:val="0"/>
              <w:jc w:val="both"/>
              <w:textAlignment w:val="baseline"/>
              <w:rPr>
                <w:rFonts w:ascii="Arial" w:hAnsi="Arial"/>
                <w:b/>
                <w:sz w:val="18"/>
                <w:szCs w:val="22"/>
                <w:lang w:val="en-GB" w:eastAsia="zh-CN"/>
              </w:rPr>
            </w:pPr>
            <w:r w:rsidRPr="00E1797A">
              <w:rPr>
                <w:rFonts w:ascii="Arial" w:hAnsi="Arial"/>
                <w:b/>
                <w:i/>
                <w:sz w:val="18"/>
                <w:szCs w:val="22"/>
                <w:lang w:val="en-GB" w:eastAsia="zh-CN"/>
              </w:rPr>
              <w:lastRenderedPageBreak/>
              <w:t>SI-</w:t>
            </w:r>
            <w:proofErr w:type="spellStart"/>
            <w:r w:rsidRPr="00E1797A">
              <w:rPr>
                <w:rFonts w:ascii="Arial" w:hAnsi="Arial"/>
                <w:b/>
                <w:i/>
                <w:sz w:val="18"/>
                <w:szCs w:val="22"/>
                <w:lang w:val="en-GB" w:eastAsia="zh-CN"/>
              </w:rPr>
              <w:t>RequestConfig</w:t>
            </w:r>
            <w:proofErr w:type="spellEnd"/>
            <w:r w:rsidRPr="00E1797A">
              <w:rPr>
                <w:rFonts w:ascii="Arial" w:hAnsi="Arial"/>
                <w:b/>
                <w:i/>
                <w:sz w:val="18"/>
                <w:szCs w:val="22"/>
                <w:lang w:val="en-GB" w:eastAsia="zh-CN"/>
              </w:rPr>
              <w:t xml:space="preserve"> </w:t>
            </w:r>
            <w:r w:rsidRPr="00E1797A">
              <w:rPr>
                <w:rFonts w:ascii="Arial" w:hAnsi="Arial"/>
                <w:b/>
                <w:sz w:val="18"/>
                <w:szCs w:val="22"/>
                <w:lang w:val="en-GB" w:eastAsia="zh-CN"/>
              </w:rPr>
              <w:t>field descriptions</w:t>
            </w:r>
          </w:p>
        </w:tc>
      </w:tr>
      <w:tr w:rsidR="00E1797A" w:rsidRPr="00E1797A" w:rsidTr="00AC4E47">
        <w:tc>
          <w:tcPr>
            <w:tcW w:w="0" w:type="auto"/>
            <w:tcBorders>
              <w:top w:val="single" w:sz="4" w:space="0" w:color="auto"/>
              <w:left w:val="single" w:sz="4" w:space="0" w:color="auto"/>
              <w:bottom w:val="single" w:sz="4" w:space="0" w:color="auto"/>
              <w:right w:val="single" w:sz="4" w:space="0" w:color="auto"/>
            </w:tcBorders>
            <w:hideMark/>
          </w:tcPr>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zh-CN"/>
              </w:rPr>
            </w:pPr>
            <w:proofErr w:type="spellStart"/>
            <w:r w:rsidRPr="00E1797A">
              <w:rPr>
                <w:rFonts w:ascii="Arial" w:hAnsi="Arial"/>
                <w:b/>
                <w:i/>
                <w:sz w:val="18"/>
                <w:szCs w:val="22"/>
                <w:lang w:val="en-GB" w:eastAsia="zh-CN"/>
              </w:rPr>
              <w:t>rach-OccasionsSI</w:t>
            </w:r>
            <w:proofErr w:type="spellEnd"/>
          </w:p>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zh-CN"/>
              </w:rPr>
            </w:pPr>
            <w:r w:rsidRPr="00E1797A">
              <w:rPr>
                <w:rFonts w:ascii="Arial" w:hAnsi="Arial"/>
                <w:sz w:val="18"/>
                <w:szCs w:val="22"/>
                <w:lang w:val="en-GB" w:eastAsia="zh-CN"/>
              </w:rPr>
              <w:t xml:space="preserve">Configuration of dedicated RACH Occasions for SI. If the field is absent, the UE uses the corresponding parameters configured in </w:t>
            </w:r>
            <w:proofErr w:type="spellStart"/>
            <w:r w:rsidRPr="00E1797A">
              <w:rPr>
                <w:rFonts w:ascii="Arial" w:hAnsi="Arial"/>
                <w:i/>
                <w:sz w:val="18"/>
                <w:szCs w:val="22"/>
                <w:lang w:val="en-GB" w:eastAsia="zh-CN"/>
              </w:rPr>
              <w:t>rach-ConfigCommon</w:t>
            </w:r>
            <w:proofErr w:type="spellEnd"/>
            <w:r w:rsidRPr="00E1797A">
              <w:rPr>
                <w:rFonts w:ascii="Arial" w:hAnsi="Arial"/>
                <w:sz w:val="18"/>
                <w:szCs w:val="22"/>
                <w:lang w:val="en-GB" w:eastAsia="zh-CN"/>
              </w:rPr>
              <w:t xml:space="preserve"> corresponding to the RACH resource set selected upon RACH initialization (as specified in TS 38.321 [3]), of the initial uplink BWP.</w:t>
            </w:r>
          </w:p>
        </w:tc>
      </w:tr>
      <w:tr w:rsidR="00E1797A" w:rsidRPr="00E1797A" w:rsidTr="00AC4E47">
        <w:tc>
          <w:tcPr>
            <w:tcW w:w="0" w:type="auto"/>
            <w:tcBorders>
              <w:top w:val="single" w:sz="4" w:space="0" w:color="auto"/>
              <w:left w:val="single" w:sz="4" w:space="0" w:color="auto"/>
              <w:bottom w:val="single" w:sz="4" w:space="0" w:color="auto"/>
              <w:right w:val="single" w:sz="4" w:space="0" w:color="auto"/>
            </w:tcBorders>
            <w:hideMark/>
          </w:tcPr>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zh-CN"/>
              </w:rPr>
            </w:pPr>
            <w:proofErr w:type="spellStart"/>
            <w:r w:rsidRPr="00E1797A">
              <w:rPr>
                <w:rFonts w:ascii="Arial" w:hAnsi="Arial"/>
                <w:b/>
                <w:i/>
                <w:sz w:val="18"/>
                <w:szCs w:val="22"/>
                <w:lang w:val="en-GB" w:eastAsia="zh-CN"/>
              </w:rPr>
              <w:t>si-RequestPeriod</w:t>
            </w:r>
            <w:proofErr w:type="spellEnd"/>
          </w:p>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zh-CN"/>
              </w:rPr>
            </w:pPr>
            <w:r w:rsidRPr="00E1797A">
              <w:rPr>
                <w:rFonts w:ascii="Arial" w:hAnsi="Arial"/>
                <w:sz w:val="18"/>
                <w:szCs w:val="22"/>
                <w:lang w:val="en-GB" w:eastAsia="zh-CN"/>
              </w:rPr>
              <w:t xml:space="preserve">Periodicity of the </w:t>
            </w:r>
            <w:r w:rsidRPr="00E1797A">
              <w:rPr>
                <w:rFonts w:ascii="Arial" w:hAnsi="Arial"/>
                <w:i/>
                <w:sz w:val="18"/>
                <w:szCs w:val="22"/>
                <w:lang w:val="en-GB" w:eastAsia="zh-CN"/>
              </w:rPr>
              <w:t>SI-Request</w:t>
            </w:r>
            <w:r w:rsidRPr="00E1797A">
              <w:rPr>
                <w:rFonts w:ascii="Arial" w:hAnsi="Arial"/>
                <w:sz w:val="18"/>
                <w:szCs w:val="22"/>
                <w:lang w:val="en-GB" w:eastAsia="zh-CN"/>
              </w:rPr>
              <w:t xml:space="preserve"> configuration in number of association periods.</w:t>
            </w:r>
          </w:p>
        </w:tc>
      </w:tr>
      <w:tr w:rsidR="00E1797A" w:rsidRPr="00E1797A" w:rsidTr="00AC4E47">
        <w:tc>
          <w:tcPr>
            <w:tcW w:w="0" w:type="auto"/>
            <w:tcBorders>
              <w:top w:val="single" w:sz="4" w:space="0" w:color="auto"/>
              <w:left w:val="single" w:sz="4" w:space="0" w:color="auto"/>
              <w:bottom w:val="single" w:sz="4" w:space="0" w:color="auto"/>
              <w:right w:val="single" w:sz="4" w:space="0" w:color="auto"/>
            </w:tcBorders>
            <w:hideMark/>
          </w:tcPr>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zh-CN"/>
              </w:rPr>
            </w:pPr>
            <w:proofErr w:type="spellStart"/>
            <w:r w:rsidRPr="00E1797A">
              <w:rPr>
                <w:rFonts w:ascii="Arial" w:hAnsi="Arial"/>
                <w:b/>
                <w:i/>
                <w:sz w:val="18"/>
                <w:szCs w:val="22"/>
                <w:lang w:val="en-GB" w:eastAsia="zh-CN"/>
              </w:rPr>
              <w:t>si-RequestResources</w:t>
            </w:r>
            <w:proofErr w:type="spellEnd"/>
          </w:p>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zh-CN"/>
              </w:rPr>
            </w:pPr>
            <w:r w:rsidRPr="00E1797A">
              <w:rPr>
                <w:rFonts w:ascii="Arial" w:hAnsi="Arial"/>
                <w:sz w:val="18"/>
                <w:szCs w:val="22"/>
                <w:lang w:val="en-GB" w:eastAsia="zh-CN"/>
              </w:rPr>
              <w:t xml:space="preserve">If there is only one entry in the list, the configuration is used for all SI messages for which </w:t>
            </w:r>
            <w:proofErr w:type="spellStart"/>
            <w:r w:rsidRPr="00E1797A">
              <w:rPr>
                <w:rFonts w:ascii="Arial" w:hAnsi="Arial"/>
                <w:i/>
                <w:sz w:val="18"/>
                <w:szCs w:val="22"/>
                <w:lang w:val="en-GB" w:eastAsia="zh-CN"/>
              </w:rPr>
              <w:t>si-BroadcastStatus</w:t>
            </w:r>
            <w:proofErr w:type="spellEnd"/>
            <w:r w:rsidRPr="00E1797A">
              <w:rPr>
                <w:rFonts w:ascii="Arial" w:hAnsi="Arial"/>
                <w:sz w:val="18"/>
                <w:szCs w:val="22"/>
                <w:lang w:val="en-GB" w:eastAsia="zh-CN"/>
              </w:rPr>
              <w:t xml:space="preserve"> </w:t>
            </w:r>
            <w:r w:rsidRPr="00E1797A">
              <w:rPr>
                <w:rFonts w:ascii="Arial" w:hAnsi="Arial" w:cs="Arial"/>
                <w:sz w:val="18"/>
                <w:szCs w:val="18"/>
                <w:lang w:val="en-GB" w:eastAsia="zh-CN"/>
              </w:rPr>
              <w:t xml:space="preserve">or </w:t>
            </w:r>
            <w:proofErr w:type="spellStart"/>
            <w:r w:rsidRPr="00E1797A">
              <w:rPr>
                <w:rFonts w:ascii="Arial" w:hAnsi="Arial" w:cs="Arial"/>
                <w:i/>
                <w:iCs/>
                <w:sz w:val="18"/>
                <w:szCs w:val="18"/>
                <w:lang w:val="en-GB" w:eastAsia="zh-CN"/>
              </w:rPr>
              <w:t>posSI-BroadcastStatus</w:t>
            </w:r>
            <w:proofErr w:type="spellEnd"/>
            <w:r w:rsidRPr="00E1797A">
              <w:rPr>
                <w:rFonts w:ascii="Arial" w:hAnsi="Arial"/>
                <w:sz w:val="18"/>
                <w:szCs w:val="22"/>
                <w:lang w:val="en-GB" w:eastAsia="zh-CN"/>
              </w:rPr>
              <w:t xml:space="preserve"> is set to </w:t>
            </w:r>
            <w:proofErr w:type="spellStart"/>
            <w:r w:rsidRPr="00E1797A">
              <w:rPr>
                <w:rFonts w:ascii="Arial" w:hAnsi="Arial"/>
                <w:i/>
                <w:sz w:val="18"/>
                <w:szCs w:val="22"/>
                <w:lang w:val="en-GB" w:eastAsia="zh-CN"/>
              </w:rPr>
              <w:t>notBroadcasting</w:t>
            </w:r>
            <w:proofErr w:type="spellEnd"/>
            <w:r w:rsidRPr="00E1797A">
              <w:rPr>
                <w:rFonts w:ascii="Arial" w:hAnsi="Arial"/>
                <w:sz w:val="18"/>
                <w:szCs w:val="22"/>
                <w:lang w:val="en-GB" w:eastAsia="zh-CN"/>
              </w:rPr>
              <w:t>. Otherwise:</w:t>
            </w:r>
          </w:p>
          <w:p w:rsidR="00E1797A" w:rsidRPr="00E1797A" w:rsidRDefault="00E1797A" w:rsidP="00B95A72">
            <w:pPr>
              <w:keepNext/>
              <w:keepLines/>
              <w:overflowPunct w:val="0"/>
              <w:autoSpaceDE w:val="0"/>
              <w:autoSpaceDN w:val="0"/>
              <w:adjustRightInd w:val="0"/>
              <w:ind w:left="313" w:hanging="313"/>
              <w:jc w:val="both"/>
              <w:textAlignment w:val="baseline"/>
              <w:rPr>
                <w:rFonts w:ascii="Arial" w:hAnsi="Arial"/>
                <w:sz w:val="18"/>
                <w:szCs w:val="22"/>
                <w:lang w:val="en-GB" w:eastAsia="zh-CN"/>
              </w:rPr>
            </w:pPr>
            <w:r w:rsidRPr="00E1797A">
              <w:rPr>
                <w:rFonts w:ascii="Arial" w:hAnsi="Arial"/>
                <w:sz w:val="18"/>
                <w:szCs w:val="22"/>
                <w:lang w:val="en-GB" w:eastAsia="zh-CN"/>
              </w:rPr>
              <w:t>-</w:t>
            </w:r>
            <w:r w:rsidRPr="00E1797A">
              <w:rPr>
                <w:rFonts w:ascii="Arial" w:eastAsia="宋体" w:hAnsi="Arial"/>
                <w:sz w:val="18"/>
                <w:szCs w:val="20"/>
                <w:lang w:val="en-GB" w:eastAsia="zh-CN"/>
              </w:rPr>
              <w:tab/>
            </w:r>
            <w:r w:rsidRPr="00E1797A">
              <w:rPr>
                <w:rFonts w:ascii="Arial" w:hAnsi="Arial" w:cs="Arial"/>
                <w:sz w:val="18"/>
                <w:szCs w:val="18"/>
                <w:lang w:val="en-GB" w:eastAsia="zh-CN"/>
              </w:rPr>
              <w:t xml:space="preserve">If </w:t>
            </w:r>
            <w:r w:rsidRPr="00E1797A">
              <w:rPr>
                <w:rFonts w:ascii="Arial" w:hAnsi="Arial" w:cs="Arial"/>
                <w:i/>
                <w:iCs/>
                <w:sz w:val="18"/>
                <w:szCs w:val="18"/>
                <w:lang w:val="en-GB" w:eastAsia="zh-CN"/>
              </w:rPr>
              <w:t>si-SchedulingInfo-v1700</w:t>
            </w:r>
            <w:r w:rsidRPr="00E1797A">
              <w:rPr>
                <w:rFonts w:ascii="Arial" w:hAnsi="Arial" w:cs="Arial"/>
                <w:sz w:val="18"/>
                <w:szCs w:val="18"/>
                <w:lang w:val="en-GB" w:eastAsia="zh-CN"/>
              </w:rPr>
              <w:t xml:space="preserve"> is not present and the </w:t>
            </w:r>
            <w:r w:rsidRPr="00E1797A">
              <w:rPr>
                <w:rFonts w:ascii="Arial" w:hAnsi="Arial" w:cs="Arial"/>
                <w:i/>
                <w:iCs/>
                <w:sz w:val="18"/>
                <w:szCs w:val="18"/>
                <w:lang w:val="en-GB" w:eastAsia="zh-CN"/>
              </w:rPr>
              <w:t>SI-</w:t>
            </w:r>
            <w:proofErr w:type="spellStart"/>
            <w:r w:rsidRPr="00E1797A">
              <w:rPr>
                <w:rFonts w:ascii="Arial" w:hAnsi="Arial" w:cs="Arial"/>
                <w:i/>
                <w:iCs/>
                <w:sz w:val="18"/>
                <w:szCs w:val="18"/>
                <w:lang w:val="en-GB" w:eastAsia="zh-CN"/>
              </w:rPr>
              <w:t>RequestConfig</w:t>
            </w:r>
            <w:proofErr w:type="spellEnd"/>
            <w:r w:rsidRPr="00E1797A">
              <w:rPr>
                <w:rFonts w:ascii="Arial" w:hAnsi="Arial" w:cs="Arial"/>
                <w:sz w:val="18"/>
                <w:szCs w:val="18"/>
                <w:lang w:val="en-GB" w:eastAsia="zh-CN"/>
              </w:rPr>
              <w:t xml:space="preserve"> is used for on-demand SI request in </w:t>
            </w:r>
            <w:r w:rsidRPr="00E1797A">
              <w:rPr>
                <w:rFonts w:ascii="Arial" w:hAnsi="Arial" w:cs="Arial"/>
                <w:i/>
                <w:iCs/>
                <w:sz w:val="18"/>
                <w:szCs w:val="18"/>
                <w:lang w:val="en-GB" w:eastAsia="zh-CN"/>
              </w:rPr>
              <w:t>SI-</w:t>
            </w:r>
            <w:proofErr w:type="spellStart"/>
            <w:r w:rsidRPr="00E1797A">
              <w:rPr>
                <w:rFonts w:ascii="Arial" w:hAnsi="Arial" w:cs="Arial"/>
                <w:i/>
                <w:iCs/>
                <w:sz w:val="18"/>
                <w:szCs w:val="18"/>
                <w:lang w:val="en-GB" w:eastAsia="zh-CN"/>
              </w:rPr>
              <w:t>SchedulingInfo</w:t>
            </w:r>
            <w:proofErr w:type="spellEnd"/>
            <w:r w:rsidRPr="00E1797A">
              <w:rPr>
                <w:rFonts w:ascii="Arial" w:hAnsi="Arial" w:cs="Arial"/>
                <w:sz w:val="18"/>
                <w:szCs w:val="18"/>
                <w:lang w:val="en-GB" w:eastAsia="zh-CN"/>
              </w:rPr>
              <w:t xml:space="preserve"> or </w:t>
            </w:r>
            <w:proofErr w:type="spellStart"/>
            <w:r w:rsidRPr="00E1797A">
              <w:rPr>
                <w:rFonts w:ascii="Arial" w:hAnsi="Arial" w:cs="Arial"/>
                <w:i/>
                <w:iCs/>
                <w:sz w:val="18"/>
                <w:szCs w:val="18"/>
                <w:lang w:val="en-GB" w:eastAsia="zh-CN"/>
              </w:rPr>
              <w:t>PosSI-SchedulingInfo</w:t>
            </w:r>
            <w:proofErr w:type="spellEnd"/>
            <w:r w:rsidRPr="00E1797A">
              <w:rPr>
                <w:rFonts w:ascii="Arial" w:hAnsi="Arial" w:cs="Arial"/>
                <w:sz w:val="18"/>
                <w:szCs w:val="18"/>
                <w:lang w:val="en-GB" w:eastAsia="zh-CN"/>
              </w:rPr>
              <w:t>,</w:t>
            </w:r>
            <w:r w:rsidRPr="00E1797A">
              <w:rPr>
                <w:rFonts w:ascii="Arial" w:hAnsi="Arial"/>
                <w:sz w:val="18"/>
                <w:szCs w:val="22"/>
                <w:lang w:val="en-GB" w:eastAsia="zh-CN"/>
              </w:rPr>
              <w:t xml:space="preserve"> the 1</w:t>
            </w:r>
            <w:r w:rsidRPr="00E1797A">
              <w:rPr>
                <w:rFonts w:ascii="Arial" w:hAnsi="Arial"/>
                <w:sz w:val="18"/>
                <w:szCs w:val="22"/>
                <w:vertAlign w:val="superscript"/>
                <w:lang w:val="en-GB" w:eastAsia="zh-CN"/>
              </w:rPr>
              <w:t>st</w:t>
            </w:r>
            <w:r w:rsidRPr="00E1797A">
              <w:rPr>
                <w:rFonts w:ascii="Arial" w:hAnsi="Arial"/>
                <w:sz w:val="18"/>
                <w:szCs w:val="22"/>
                <w:lang w:val="en-GB" w:eastAsia="zh-CN"/>
              </w:rPr>
              <w:t xml:space="preserve"> entry in the list corresponds to the first SI message in </w:t>
            </w:r>
            <w:proofErr w:type="spellStart"/>
            <w:r w:rsidRPr="00E1797A">
              <w:rPr>
                <w:rFonts w:ascii="Arial" w:hAnsi="Arial"/>
                <w:i/>
                <w:sz w:val="18"/>
                <w:szCs w:val="22"/>
                <w:lang w:val="en-GB" w:eastAsia="zh-CN"/>
              </w:rPr>
              <w:t>schedulingInfoList</w:t>
            </w:r>
            <w:proofErr w:type="spellEnd"/>
            <w:r w:rsidRPr="00E1797A">
              <w:rPr>
                <w:rFonts w:ascii="Arial" w:hAnsi="Arial"/>
                <w:sz w:val="18"/>
                <w:szCs w:val="22"/>
                <w:lang w:val="en-GB" w:eastAsia="zh-CN"/>
              </w:rPr>
              <w:t xml:space="preserve"> </w:t>
            </w:r>
            <w:r w:rsidRPr="00E1797A">
              <w:rPr>
                <w:rFonts w:ascii="Arial" w:hAnsi="Arial" w:cs="Arial"/>
                <w:sz w:val="18"/>
                <w:szCs w:val="18"/>
                <w:lang w:val="en-GB" w:eastAsia="zh-CN"/>
              </w:rPr>
              <w:t xml:space="preserve">or </w:t>
            </w:r>
            <w:proofErr w:type="spellStart"/>
            <w:r w:rsidRPr="00E1797A">
              <w:rPr>
                <w:rFonts w:ascii="Arial" w:hAnsi="Arial" w:cs="Arial"/>
                <w:i/>
                <w:iCs/>
                <w:sz w:val="18"/>
                <w:szCs w:val="18"/>
                <w:lang w:val="en-GB" w:eastAsia="zh-CN"/>
              </w:rPr>
              <w:t>posSchedulingInfoList</w:t>
            </w:r>
            <w:proofErr w:type="spellEnd"/>
            <w:r w:rsidRPr="00E1797A">
              <w:rPr>
                <w:rFonts w:ascii="Arial" w:hAnsi="Arial" w:cs="Arial"/>
                <w:i/>
                <w:iCs/>
                <w:sz w:val="18"/>
                <w:szCs w:val="18"/>
                <w:lang w:val="en-GB" w:eastAsia="zh-CN"/>
              </w:rPr>
              <w:t xml:space="preserve"> </w:t>
            </w:r>
            <w:r w:rsidRPr="00E1797A">
              <w:rPr>
                <w:rFonts w:ascii="Arial" w:hAnsi="Arial"/>
                <w:sz w:val="18"/>
                <w:szCs w:val="22"/>
                <w:lang w:val="en-GB" w:eastAsia="zh-CN"/>
              </w:rPr>
              <w:t xml:space="preserve">for which </w:t>
            </w:r>
            <w:proofErr w:type="spellStart"/>
            <w:r w:rsidRPr="00E1797A">
              <w:rPr>
                <w:rFonts w:ascii="Arial" w:hAnsi="Arial"/>
                <w:i/>
                <w:sz w:val="18"/>
                <w:szCs w:val="22"/>
                <w:lang w:val="en-GB" w:eastAsia="zh-CN"/>
              </w:rPr>
              <w:t>si-BroadcastStatus</w:t>
            </w:r>
            <w:proofErr w:type="spellEnd"/>
            <w:r w:rsidRPr="00E1797A">
              <w:rPr>
                <w:rFonts w:ascii="Arial" w:hAnsi="Arial"/>
                <w:sz w:val="18"/>
                <w:szCs w:val="22"/>
                <w:lang w:val="en-GB" w:eastAsia="zh-CN"/>
              </w:rPr>
              <w:t xml:space="preserve"> </w:t>
            </w:r>
            <w:r w:rsidRPr="00E1797A">
              <w:rPr>
                <w:rFonts w:ascii="Arial" w:hAnsi="Arial" w:cs="Arial"/>
                <w:sz w:val="18"/>
                <w:szCs w:val="18"/>
                <w:lang w:val="en-GB" w:eastAsia="zh-CN"/>
              </w:rPr>
              <w:t xml:space="preserve">or </w:t>
            </w:r>
            <w:proofErr w:type="spellStart"/>
            <w:r w:rsidRPr="00E1797A">
              <w:rPr>
                <w:rFonts w:ascii="Arial" w:hAnsi="Arial" w:cs="Arial"/>
                <w:i/>
                <w:iCs/>
                <w:sz w:val="18"/>
                <w:szCs w:val="18"/>
                <w:lang w:val="en-GB" w:eastAsia="zh-CN"/>
              </w:rPr>
              <w:t>posSI-BroadcastStatus</w:t>
            </w:r>
            <w:proofErr w:type="spellEnd"/>
            <w:r w:rsidRPr="00E1797A">
              <w:rPr>
                <w:rFonts w:ascii="Arial" w:hAnsi="Arial" w:cs="Arial"/>
                <w:i/>
                <w:iCs/>
                <w:sz w:val="18"/>
                <w:szCs w:val="18"/>
                <w:lang w:val="en-GB" w:eastAsia="zh-CN"/>
              </w:rPr>
              <w:t xml:space="preserve"> </w:t>
            </w:r>
            <w:r w:rsidRPr="00E1797A">
              <w:rPr>
                <w:rFonts w:ascii="Arial" w:hAnsi="Arial"/>
                <w:sz w:val="18"/>
                <w:szCs w:val="22"/>
                <w:lang w:val="en-GB" w:eastAsia="zh-CN"/>
              </w:rPr>
              <w:t xml:space="preserve">is set to </w:t>
            </w:r>
            <w:proofErr w:type="spellStart"/>
            <w:r w:rsidRPr="00E1797A">
              <w:rPr>
                <w:rFonts w:ascii="Arial" w:hAnsi="Arial"/>
                <w:i/>
                <w:sz w:val="18"/>
                <w:szCs w:val="22"/>
                <w:lang w:val="en-GB" w:eastAsia="zh-CN"/>
              </w:rPr>
              <w:t>notBroadcasting</w:t>
            </w:r>
            <w:proofErr w:type="spellEnd"/>
            <w:r w:rsidRPr="00E1797A">
              <w:rPr>
                <w:rFonts w:ascii="Arial" w:hAnsi="Arial"/>
                <w:sz w:val="18"/>
                <w:szCs w:val="22"/>
                <w:lang w:val="en-GB" w:eastAsia="zh-CN"/>
              </w:rPr>
              <w:t>, 2</w:t>
            </w:r>
            <w:r w:rsidRPr="00E1797A">
              <w:rPr>
                <w:rFonts w:ascii="Arial" w:hAnsi="Arial"/>
                <w:sz w:val="18"/>
                <w:szCs w:val="22"/>
                <w:vertAlign w:val="superscript"/>
                <w:lang w:val="en-GB" w:eastAsia="zh-CN"/>
              </w:rPr>
              <w:t>nd</w:t>
            </w:r>
            <w:r w:rsidRPr="00E1797A">
              <w:rPr>
                <w:rFonts w:ascii="Arial" w:hAnsi="Arial"/>
                <w:sz w:val="18"/>
                <w:szCs w:val="22"/>
                <w:lang w:val="en-GB" w:eastAsia="zh-CN"/>
              </w:rPr>
              <w:t xml:space="preserve"> entry in the list corresponds to the second SI message in </w:t>
            </w:r>
            <w:proofErr w:type="spellStart"/>
            <w:r w:rsidRPr="00E1797A">
              <w:rPr>
                <w:rFonts w:ascii="Arial" w:hAnsi="Arial"/>
                <w:i/>
                <w:sz w:val="18"/>
                <w:szCs w:val="22"/>
                <w:lang w:val="en-GB" w:eastAsia="zh-CN"/>
              </w:rPr>
              <w:t>schedulingInfoList</w:t>
            </w:r>
            <w:proofErr w:type="spellEnd"/>
            <w:r w:rsidRPr="00E1797A">
              <w:rPr>
                <w:rFonts w:ascii="Arial" w:hAnsi="Arial"/>
                <w:sz w:val="18"/>
                <w:szCs w:val="22"/>
                <w:lang w:val="en-GB" w:eastAsia="zh-CN"/>
              </w:rPr>
              <w:t xml:space="preserve"> </w:t>
            </w:r>
            <w:r w:rsidRPr="00E1797A">
              <w:rPr>
                <w:rFonts w:ascii="Arial" w:hAnsi="Arial" w:cs="Arial"/>
                <w:sz w:val="18"/>
                <w:szCs w:val="18"/>
                <w:lang w:val="en-GB" w:eastAsia="zh-CN"/>
              </w:rPr>
              <w:t xml:space="preserve">or </w:t>
            </w:r>
            <w:proofErr w:type="spellStart"/>
            <w:r w:rsidRPr="00E1797A">
              <w:rPr>
                <w:rFonts w:ascii="Arial" w:hAnsi="Arial" w:cs="Arial"/>
                <w:i/>
                <w:iCs/>
                <w:sz w:val="18"/>
                <w:szCs w:val="18"/>
                <w:lang w:val="en-GB" w:eastAsia="zh-CN"/>
              </w:rPr>
              <w:t>posSchedulingInfoList</w:t>
            </w:r>
            <w:proofErr w:type="spellEnd"/>
            <w:r w:rsidRPr="00E1797A">
              <w:rPr>
                <w:rFonts w:ascii="Arial" w:hAnsi="Arial"/>
                <w:sz w:val="18"/>
                <w:szCs w:val="22"/>
                <w:lang w:val="en-GB" w:eastAsia="zh-CN"/>
              </w:rPr>
              <w:t xml:space="preserve"> for which </w:t>
            </w:r>
            <w:proofErr w:type="spellStart"/>
            <w:r w:rsidRPr="00E1797A">
              <w:rPr>
                <w:rFonts w:ascii="Arial" w:hAnsi="Arial"/>
                <w:i/>
                <w:sz w:val="18"/>
                <w:szCs w:val="22"/>
                <w:lang w:val="en-GB" w:eastAsia="zh-CN"/>
              </w:rPr>
              <w:t>si-BroadcastStatus</w:t>
            </w:r>
            <w:proofErr w:type="spellEnd"/>
            <w:r w:rsidRPr="00E1797A">
              <w:rPr>
                <w:rFonts w:ascii="Arial" w:hAnsi="Arial" w:cs="Arial"/>
                <w:sz w:val="18"/>
                <w:szCs w:val="18"/>
                <w:lang w:val="en-GB" w:eastAsia="zh-CN"/>
              </w:rPr>
              <w:t xml:space="preserve"> or </w:t>
            </w:r>
            <w:proofErr w:type="spellStart"/>
            <w:r w:rsidRPr="00E1797A">
              <w:rPr>
                <w:rFonts w:ascii="Arial" w:hAnsi="Arial" w:cs="Arial"/>
                <w:i/>
                <w:iCs/>
                <w:sz w:val="18"/>
                <w:szCs w:val="18"/>
                <w:lang w:val="en-GB" w:eastAsia="zh-CN"/>
              </w:rPr>
              <w:t>posSI-BroadcastStatus</w:t>
            </w:r>
            <w:proofErr w:type="spellEnd"/>
            <w:r w:rsidRPr="00E1797A">
              <w:rPr>
                <w:rFonts w:ascii="Arial" w:hAnsi="Arial"/>
                <w:sz w:val="18"/>
                <w:szCs w:val="22"/>
                <w:lang w:val="en-GB" w:eastAsia="zh-CN"/>
              </w:rPr>
              <w:t xml:space="preserve"> is set to </w:t>
            </w:r>
            <w:proofErr w:type="spellStart"/>
            <w:r w:rsidRPr="00E1797A">
              <w:rPr>
                <w:rFonts w:ascii="Arial" w:hAnsi="Arial"/>
                <w:i/>
                <w:sz w:val="18"/>
                <w:szCs w:val="22"/>
                <w:lang w:val="en-GB" w:eastAsia="zh-CN"/>
              </w:rPr>
              <w:t>notBroadcasting</w:t>
            </w:r>
            <w:proofErr w:type="spellEnd"/>
            <w:r w:rsidRPr="00E1797A">
              <w:rPr>
                <w:rFonts w:ascii="Arial" w:hAnsi="Arial"/>
                <w:sz w:val="18"/>
                <w:szCs w:val="22"/>
                <w:lang w:val="en-GB" w:eastAsia="zh-CN"/>
              </w:rPr>
              <w:t xml:space="preserve"> and so on.</w:t>
            </w:r>
          </w:p>
          <w:p w:rsidR="00E1797A" w:rsidRPr="00E1797A" w:rsidRDefault="00E1797A" w:rsidP="00B95A72">
            <w:pPr>
              <w:keepNext/>
              <w:keepLines/>
              <w:overflowPunct w:val="0"/>
              <w:autoSpaceDE w:val="0"/>
              <w:autoSpaceDN w:val="0"/>
              <w:adjustRightInd w:val="0"/>
              <w:ind w:left="313" w:hanging="313"/>
              <w:jc w:val="both"/>
              <w:textAlignment w:val="baseline"/>
              <w:rPr>
                <w:rFonts w:ascii="Arial" w:hAnsi="Arial"/>
                <w:sz w:val="18"/>
                <w:szCs w:val="20"/>
                <w:lang w:val="en-GB" w:eastAsia="zh-CN"/>
              </w:rPr>
            </w:pPr>
            <w:r w:rsidRPr="00E1797A">
              <w:rPr>
                <w:rFonts w:ascii="Arial" w:hAnsi="Arial"/>
                <w:sz w:val="18"/>
                <w:szCs w:val="20"/>
                <w:lang w:val="en-GB" w:eastAsia="zh-CN"/>
              </w:rPr>
              <w:t>-</w:t>
            </w:r>
            <w:r w:rsidRPr="00E1797A">
              <w:rPr>
                <w:rFonts w:ascii="Arial" w:eastAsia="宋体" w:hAnsi="Arial"/>
                <w:sz w:val="18"/>
                <w:szCs w:val="20"/>
                <w:lang w:val="en-GB" w:eastAsia="zh-CN"/>
              </w:rPr>
              <w:tab/>
            </w:r>
            <w:r w:rsidRPr="00E1797A">
              <w:rPr>
                <w:rFonts w:ascii="Arial" w:hAnsi="Arial"/>
                <w:sz w:val="18"/>
                <w:szCs w:val="20"/>
                <w:lang w:val="en-GB" w:eastAsia="zh-CN"/>
              </w:rPr>
              <w:t xml:space="preserve">If </w:t>
            </w:r>
            <w:r w:rsidRPr="00E1797A">
              <w:rPr>
                <w:rFonts w:ascii="Arial" w:hAnsi="Arial"/>
                <w:i/>
                <w:iCs/>
                <w:sz w:val="18"/>
                <w:szCs w:val="20"/>
                <w:lang w:val="en-GB" w:eastAsia="zh-CN"/>
              </w:rPr>
              <w:t>si-SchedulingInfo-v1700</w:t>
            </w:r>
            <w:r w:rsidRPr="00E1797A">
              <w:rPr>
                <w:rFonts w:ascii="Arial" w:hAnsi="Arial"/>
                <w:sz w:val="18"/>
                <w:szCs w:val="20"/>
                <w:lang w:val="en-GB" w:eastAsia="zh-CN"/>
              </w:rPr>
              <w:t xml:space="preserve"> is present and </w:t>
            </w:r>
            <w:r w:rsidRPr="00E1797A">
              <w:rPr>
                <w:rFonts w:ascii="Arial" w:hAnsi="Arial"/>
                <w:i/>
                <w:iCs/>
                <w:sz w:val="18"/>
                <w:szCs w:val="20"/>
                <w:lang w:val="en-GB" w:eastAsia="zh-CN"/>
              </w:rPr>
              <w:t>SI-</w:t>
            </w:r>
            <w:proofErr w:type="spellStart"/>
            <w:r w:rsidRPr="00E1797A">
              <w:rPr>
                <w:rFonts w:ascii="Arial" w:hAnsi="Arial"/>
                <w:i/>
                <w:iCs/>
                <w:sz w:val="18"/>
                <w:szCs w:val="20"/>
                <w:lang w:val="en-GB" w:eastAsia="zh-CN"/>
              </w:rPr>
              <w:t>RequestConfig</w:t>
            </w:r>
            <w:proofErr w:type="spellEnd"/>
            <w:r w:rsidRPr="00E1797A">
              <w:rPr>
                <w:rFonts w:ascii="Arial" w:hAnsi="Arial"/>
                <w:i/>
                <w:iCs/>
                <w:sz w:val="18"/>
                <w:szCs w:val="20"/>
                <w:lang w:val="en-GB" w:eastAsia="zh-CN"/>
              </w:rPr>
              <w:t xml:space="preserve"> </w:t>
            </w:r>
            <w:r w:rsidRPr="00E1797A">
              <w:rPr>
                <w:rFonts w:ascii="Arial" w:hAnsi="Arial"/>
                <w:sz w:val="18"/>
                <w:szCs w:val="20"/>
                <w:lang w:val="en-GB" w:eastAsia="zh-CN"/>
              </w:rPr>
              <w:t xml:space="preserve">is configured in </w:t>
            </w:r>
            <w:r w:rsidRPr="00E1797A">
              <w:rPr>
                <w:rFonts w:ascii="Arial" w:hAnsi="Arial"/>
                <w:i/>
                <w:iCs/>
                <w:sz w:val="18"/>
                <w:szCs w:val="20"/>
                <w:lang w:val="en-GB" w:eastAsia="zh-CN"/>
              </w:rPr>
              <w:t>SI-</w:t>
            </w:r>
            <w:proofErr w:type="spellStart"/>
            <w:r w:rsidRPr="00E1797A">
              <w:rPr>
                <w:rFonts w:ascii="Arial" w:hAnsi="Arial"/>
                <w:i/>
                <w:iCs/>
                <w:sz w:val="18"/>
                <w:szCs w:val="20"/>
                <w:lang w:val="en-GB" w:eastAsia="zh-CN"/>
              </w:rPr>
              <w:t>SchedulingInfo</w:t>
            </w:r>
            <w:proofErr w:type="spellEnd"/>
            <w:r w:rsidRPr="00E1797A">
              <w:rPr>
                <w:rFonts w:ascii="Arial" w:hAnsi="Arial"/>
                <w:sz w:val="18"/>
                <w:szCs w:val="20"/>
                <w:lang w:val="en-GB" w:eastAsia="zh-CN"/>
              </w:rPr>
              <w:t xml:space="preserve"> for on-demand SI request</w:t>
            </w:r>
            <w:r w:rsidRPr="00E1797A">
              <w:rPr>
                <w:rFonts w:ascii="Arial" w:hAnsi="Arial"/>
                <w:iCs/>
                <w:sz w:val="18"/>
                <w:szCs w:val="20"/>
                <w:lang w:val="en-GB" w:eastAsia="zh-CN"/>
              </w:rPr>
              <w:t>,</w:t>
            </w:r>
            <w:r w:rsidRPr="00E1797A">
              <w:rPr>
                <w:rFonts w:ascii="Arial" w:hAnsi="Arial"/>
                <w:sz w:val="18"/>
                <w:szCs w:val="20"/>
                <w:lang w:val="en-GB" w:eastAsia="zh-CN"/>
              </w:rPr>
              <w:t xml:space="preserve"> the UE generates a list of concatenated SI messages by appending the SI messages containing type1 SIB configured by </w:t>
            </w:r>
            <w:r w:rsidRPr="00E1797A">
              <w:rPr>
                <w:rFonts w:ascii="Arial" w:hAnsi="Arial"/>
                <w:i/>
                <w:iCs/>
                <w:sz w:val="18"/>
                <w:szCs w:val="20"/>
                <w:lang w:val="en-GB" w:eastAsia="zh-CN"/>
              </w:rPr>
              <w:t>schedulingInfoList2</w:t>
            </w:r>
            <w:r w:rsidRPr="00E1797A">
              <w:rPr>
                <w:rFonts w:ascii="Arial" w:hAnsi="Arial"/>
                <w:sz w:val="18"/>
                <w:szCs w:val="20"/>
                <w:lang w:val="en-GB" w:eastAsia="zh-CN"/>
              </w:rPr>
              <w:t xml:space="preserve"> in </w:t>
            </w:r>
            <w:r w:rsidRPr="00E1797A">
              <w:rPr>
                <w:rFonts w:ascii="Arial" w:hAnsi="Arial"/>
                <w:i/>
                <w:iCs/>
                <w:sz w:val="18"/>
                <w:szCs w:val="20"/>
                <w:lang w:val="en-GB" w:eastAsia="zh-CN"/>
              </w:rPr>
              <w:t xml:space="preserve">si-SchedulingInfo-v1700 </w:t>
            </w:r>
            <w:r w:rsidRPr="00E1797A">
              <w:rPr>
                <w:rFonts w:ascii="Arial" w:hAnsi="Arial"/>
                <w:sz w:val="18"/>
                <w:szCs w:val="20"/>
                <w:lang w:val="en-GB" w:eastAsia="zh-CN"/>
              </w:rPr>
              <w:t>to the SI messages</w:t>
            </w:r>
            <w:r w:rsidRPr="00E1797A">
              <w:rPr>
                <w:rFonts w:ascii="Arial" w:hAnsi="Arial"/>
                <w:i/>
                <w:iCs/>
                <w:sz w:val="18"/>
                <w:szCs w:val="20"/>
                <w:lang w:val="en-GB" w:eastAsia="zh-CN"/>
              </w:rPr>
              <w:t xml:space="preserve"> </w:t>
            </w:r>
            <w:r w:rsidRPr="00E1797A">
              <w:rPr>
                <w:rFonts w:ascii="Arial" w:hAnsi="Arial"/>
                <w:sz w:val="18"/>
                <w:szCs w:val="20"/>
                <w:lang w:val="en-GB" w:eastAsia="zh-CN"/>
              </w:rPr>
              <w:t xml:space="preserve">configured by </w:t>
            </w:r>
            <w:proofErr w:type="spellStart"/>
            <w:r w:rsidRPr="00E1797A">
              <w:rPr>
                <w:rFonts w:ascii="Arial" w:hAnsi="Arial"/>
                <w:i/>
                <w:iCs/>
                <w:sz w:val="18"/>
                <w:szCs w:val="20"/>
                <w:lang w:val="en-GB" w:eastAsia="zh-CN"/>
              </w:rPr>
              <w:t>schedulingInfoList</w:t>
            </w:r>
            <w:proofErr w:type="spellEnd"/>
            <w:r w:rsidRPr="00E1797A">
              <w:rPr>
                <w:rFonts w:ascii="Arial" w:hAnsi="Arial"/>
                <w:sz w:val="18"/>
                <w:szCs w:val="20"/>
                <w:lang w:val="en-GB" w:eastAsia="zh-CN"/>
              </w:rPr>
              <w:t xml:space="preserve"> in </w:t>
            </w:r>
            <w:proofErr w:type="spellStart"/>
            <w:r w:rsidRPr="00E1797A">
              <w:rPr>
                <w:rFonts w:ascii="Arial" w:hAnsi="Arial"/>
                <w:i/>
                <w:iCs/>
                <w:sz w:val="18"/>
                <w:szCs w:val="20"/>
                <w:lang w:val="en-GB" w:eastAsia="zh-CN"/>
              </w:rPr>
              <w:t>si-SchedulingInfo</w:t>
            </w:r>
            <w:proofErr w:type="spellEnd"/>
            <w:r w:rsidRPr="00E1797A">
              <w:rPr>
                <w:rFonts w:ascii="Arial" w:hAnsi="Arial"/>
                <w:i/>
                <w:iCs/>
                <w:sz w:val="18"/>
                <w:szCs w:val="20"/>
                <w:lang w:val="en-GB" w:eastAsia="zh-CN"/>
              </w:rPr>
              <w:t>.</w:t>
            </w:r>
            <w:r w:rsidRPr="00E1797A">
              <w:rPr>
                <w:rFonts w:ascii="Arial" w:hAnsi="Arial"/>
                <w:sz w:val="18"/>
                <w:szCs w:val="20"/>
                <w:lang w:val="en-GB" w:eastAsia="zh-CN"/>
              </w:rPr>
              <w:t xml:space="preserve"> The 1</w:t>
            </w:r>
            <w:r w:rsidRPr="00E1797A">
              <w:rPr>
                <w:rFonts w:ascii="Arial" w:hAnsi="Arial"/>
                <w:sz w:val="18"/>
                <w:szCs w:val="20"/>
                <w:vertAlign w:val="superscript"/>
                <w:lang w:val="en-GB" w:eastAsia="zh-CN"/>
              </w:rPr>
              <w:t>st</w:t>
            </w:r>
            <w:r w:rsidRPr="00E1797A">
              <w:rPr>
                <w:rFonts w:ascii="Arial" w:hAnsi="Arial"/>
                <w:sz w:val="18"/>
                <w:szCs w:val="20"/>
                <w:lang w:val="en-GB" w:eastAsia="zh-CN"/>
              </w:rPr>
              <w:t xml:space="preserve"> entry in the list corresponds to the first SI message for which </w:t>
            </w:r>
            <w:proofErr w:type="spellStart"/>
            <w:r w:rsidRPr="00E1797A">
              <w:rPr>
                <w:rFonts w:ascii="Arial" w:hAnsi="Arial"/>
                <w:i/>
                <w:iCs/>
                <w:sz w:val="18"/>
                <w:szCs w:val="20"/>
                <w:lang w:val="en-GB" w:eastAsia="zh-CN"/>
              </w:rPr>
              <w:t>si-BroadcastStatus</w:t>
            </w:r>
            <w:proofErr w:type="spellEnd"/>
            <w:r w:rsidRPr="00E1797A">
              <w:rPr>
                <w:rFonts w:ascii="Arial" w:hAnsi="Arial"/>
                <w:sz w:val="18"/>
                <w:szCs w:val="20"/>
                <w:lang w:val="en-GB" w:eastAsia="zh-CN"/>
              </w:rPr>
              <w:t xml:space="preserve"> is set to </w:t>
            </w:r>
            <w:proofErr w:type="spellStart"/>
            <w:r w:rsidRPr="00E1797A">
              <w:rPr>
                <w:rFonts w:ascii="Arial" w:hAnsi="Arial"/>
                <w:i/>
                <w:iCs/>
                <w:sz w:val="18"/>
                <w:szCs w:val="20"/>
                <w:lang w:val="en-GB" w:eastAsia="zh-CN"/>
              </w:rPr>
              <w:t>notBroadcasting</w:t>
            </w:r>
            <w:proofErr w:type="spellEnd"/>
            <w:r w:rsidRPr="00E1797A">
              <w:rPr>
                <w:rFonts w:ascii="Arial" w:hAnsi="Arial"/>
                <w:sz w:val="18"/>
                <w:szCs w:val="20"/>
                <w:lang w:val="en-GB" w:eastAsia="zh-CN"/>
              </w:rPr>
              <w:t>, 2</w:t>
            </w:r>
            <w:r w:rsidRPr="00E1797A">
              <w:rPr>
                <w:rFonts w:ascii="Arial" w:hAnsi="Arial"/>
                <w:sz w:val="18"/>
                <w:szCs w:val="20"/>
                <w:vertAlign w:val="superscript"/>
                <w:lang w:val="en-GB" w:eastAsia="zh-CN"/>
              </w:rPr>
              <w:t>nd</w:t>
            </w:r>
            <w:r w:rsidRPr="00E1797A">
              <w:rPr>
                <w:rFonts w:ascii="Arial" w:hAnsi="Arial"/>
                <w:sz w:val="18"/>
                <w:szCs w:val="20"/>
                <w:lang w:val="en-GB" w:eastAsia="zh-CN"/>
              </w:rPr>
              <w:t xml:space="preserve"> entry in the list corresponds to the second SI message</w:t>
            </w:r>
            <w:r w:rsidRPr="00E1797A">
              <w:rPr>
                <w:rFonts w:ascii="Arial" w:hAnsi="Arial"/>
                <w:i/>
                <w:iCs/>
                <w:sz w:val="18"/>
                <w:szCs w:val="20"/>
                <w:lang w:val="en-GB" w:eastAsia="zh-CN"/>
              </w:rPr>
              <w:t xml:space="preserve"> </w:t>
            </w:r>
            <w:r w:rsidRPr="00E1797A">
              <w:rPr>
                <w:rFonts w:ascii="Arial" w:hAnsi="Arial"/>
                <w:sz w:val="18"/>
                <w:szCs w:val="20"/>
                <w:lang w:val="en-GB" w:eastAsia="zh-CN"/>
              </w:rPr>
              <w:t xml:space="preserve">for which </w:t>
            </w:r>
            <w:proofErr w:type="spellStart"/>
            <w:r w:rsidRPr="00E1797A">
              <w:rPr>
                <w:rFonts w:ascii="Arial" w:hAnsi="Arial"/>
                <w:i/>
                <w:iCs/>
                <w:sz w:val="18"/>
                <w:szCs w:val="20"/>
                <w:lang w:val="en-GB" w:eastAsia="zh-CN"/>
              </w:rPr>
              <w:t>si-BroadcastStatus</w:t>
            </w:r>
            <w:proofErr w:type="spellEnd"/>
            <w:r w:rsidRPr="00E1797A">
              <w:rPr>
                <w:rFonts w:ascii="Arial" w:hAnsi="Arial"/>
                <w:sz w:val="18"/>
                <w:szCs w:val="20"/>
                <w:lang w:val="en-GB" w:eastAsia="zh-CN"/>
              </w:rPr>
              <w:t xml:space="preserve"> is set to </w:t>
            </w:r>
            <w:proofErr w:type="spellStart"/>
            <w:r w:rsidRPr="00E1797A">
              <w:rPr>
                <w:rFonts w:ascii="Arial" w:hAnsi="Arial"/>
                <w:i/>
                <w:iCs/>
                <w:sz w:val="18"/>
                <w:szCs w:val="20"/>
                <w:lang w:val="en-GB" w:eastAsia="zh-CN"/>
              </w:rPr>
              <w:t>notBroadcasting</w:t>
            </w:r>
            <w:proofErr w:type="spellEnd"/>
            <w:r w:rsidRPr="00E1797A">
              <w:rPr>
                <w:rFonts w:ascii="Arial" w:hAnsi="Arial"/>
                <w:sz w:val="18"/>
                <w:szCs w:val="20"/>
                <w:lang w:val="en-GB" w:eastAsia="zh-CN"/>
              </w:rPr>
              <w:t xml:space="preserve"> and so on.</w:t>
            </w:r>
          </w:p>
          <w:p w:rsidR="00E1797A" w:rsidRPr="00E1797A" w:rsidRDefault="00E1797A" w:rsidP="00B95A72">
            <w:pPr>
              <w:keepNext/>
              <w:keepLines/>
              <w:overflowPunct w:val="0"/>
              <w:autoSpaceDE w:val="0"/>
              <w:autoSpaceDN w:val="0"/>
              <w:adjustRightInd w:val="0"/>
              <w:ind w:left="313" w:hanging="313"/>
              <w:jc w:val="both"/>
              <w:textAlignment w:val="baseline"/>
              <w:rPr>
                <w:rFonts w:ascii="Arial" w:hAnsi="Arial" w:cs="Arial"/>
                <w:sz w:val="18"/>
                <w:szCs w:val="18"/>
                <w:lang w:val="en-GB" w:eastAsia="zh-CN"/>
              </w:rPr>
            </w:pPr>
            <w:r w:rsidRPr="00E1797A">
              <w:rPr>
                <w:rFonts w:ascii="Arial" w:hAnsi="Arial" w:cs="Arial"/>
                <w:sz w:val="18"/>
                <w:szCs w:val="18"/>
                <w:lang w:val="en-GB" w:eastAsia="zh-CN"/>
              </w:rPr>
              <w:t>-</w:t>
            </w:r>
            <w:r w:rsidRPr="00E1797A">
              <w:rPr>
                <w:rFonts w:ascii="Arial" w:eastAsia="宋体" w:hAnsi="Arial"/>
                <w:sz w:val="18"/>
                <w:szCs w:val="20"/>
                <w:lang w:val="en-GB" w:eastAsia="zh-CN"/>
              </w:rPr>
              <w:tab/>
            </w:r>
            <w:r w:rsidRPr="00E1797A">
              <w:rPr>
                <w:rFonts w:ascii="Arial" w:hAnsi="Arial" w:cs="Arial"/>
                <w:sz w:val="18"/>
                <w:szCs w:val="18"/>
                <w:lang w:val="en-GB" w:eastAsia="zh-CN"/>
              </w:rPr>
              <w:t xml:space="preserve">If </w:t>
            </w:r>
            <w:r w:rsidRPr="00E1797A">
              <w:rPr>
                <w:rFonts w:ascii="Arial" w:hAnsi="Arial" w:cs="Arial"/>
                <w:i/>
                <w:iCs/>
                <w:sz w:val="18"/>
                <w:szCs w:val="18"/>
                <w:lang w:val="en-GB" w:eastAsia="zh-CN"/>
              </w:rPr>
              <w:t>si-SchedulingInfo-v1700</w:t>
            </w:r>
            <w:r w:rsidRPr="00E1797A">
              <w:rPr>
                <w:rFonts w:ascii="Arial" w:hAnsi="Arial" w:cs="Arial"/>
                <w:sz w:val="18"/>
                <w:szCs w:val="18"/>
                <w:lang w:val="en-GB" w:eastAsia="zh-CN"/>
              </w:rPr>
              <w:t xml:space="preserve"> is present and </w:t>
            </w:r>
            <w:r w:rsidRPr="00E1797A">
              <w:rPr>
                <w:rFonts w:ascii="Arial" w:hAnsi="Arial" w:cs="Arial"/>
                <w:i/>
                <w:iCs/>
                <w:sz w:val="18"/>
                <w:szCs w:val="18"/>
                <w:lang w:val="en-GB" w:eastAsia="zh-CN"/>
              </w:rPr>
              <w:t>SI-</w:t>
            </w:r>
            <w:proofErr w:type="spellStart"/>
            <w:r w:rsidRPr="00E1797A">
              <w:rPr>
                <w:rFonts w:ascii="Arial" w:hAnsi="Arial" w:cs="Arial"/>
                <w:i/>
                <w:iCs/>
                <w:sz w:val="18"/>
                <w:szCs w:val="18"/>
                <w:lang w:val="en-GB" w:eastAsia="zh-CN"/>
              </w:rPr>
              <w:t>RequestConfig</w:t>
            </w:r>
            <w:proofErr w:type="spellEnd"/>
            <w:r w:rsidRPr="00E1797A">
              <w:rPr>
                <w:rFonts w:ascii="Arial" w:hAnsi="Arial" w:cs="Arial"/>
                <w:i/>
                <w:iCs/>
                <w:sz w:val="18"/>
                <w:szCs w:val="18"/>
                <w:lang w:val="en-GB" w:eastAsia="zh-CN"/>
              </w:rPr>
              <w:t xml:space="preserve"> </w:t>
            </w:r>
            <w:r w:rsidRPr="00E1797A">
              <w:rPr>
                <w:rFonts w:ascii="Arial" w:hAnsi="Arial" w:cs="Arial"/>
                <w:sz w:val="18"/>
                <w:szCs w:val="18"/>
                <w:lang w:val="en-GB" w:eastAsia="zh-CN"/>
              </w:rPr>
              <w:t xml:space="preserve">is configured in </w:t>
            </w:r>
            <w:proofErr w:type="spellStart"/>
            <w:r w:rsidRPr="00E1797A">
              <w:rPr>
                <w:rFonts w:ascii="Arial" w:hAnsi="Arial" w:cs="Arial"/>
                <w:i/>
                <w:iCs/>
                <w:sz w:val="18"/>
                <w:szCs w:val="18"/>
                <w:lang w:val="en-GB" w:eastAsia="zh-CN"/>
              </w:rPr>
              <w:t>PosSI-SchedulingInfo</w:t>
            </w:r>
            <w:proofErr w:type="spellEnd"/>
            <w:r w:rsidRPr="00E1797A">
              <w:rPr>
                <w:rFonts w:ascii="Arial" w:hAnsi="Arial" w:cs="Arial"/>
                <w:sz w:val="18"/>
                <w:szCs w:val="18"/>
                <w:lang w:val="en-GB" w:eastAsia="zh-CN"/>
              </w:rPr>
              <w:t xml:space="preserve"> for on-demand SI request</w:t>
            </w:r>
            <w:r w:rsidRPr="00E1797A">
              <w:rPr>
                <w:rFonts w:ascii="Arial" w:hAnsi="Arial" w:cs="Arial"/>
                <w:iCs/>
                <w:sz w:val="18"/>
                <w:szCs w:val="18"/>
                <w:lang w:val="en-GB" w:eastAsia="zh-CN"/>
              </w:rPr>
              <w:t>,</w:t>
            </w:r>
            <w:r w:rsidRPr="00E1797A">
              <w:rPr>
                <w:rFonts w:ascii="Arial" w:hAnsi="Arial" w:cs="Arial"/>
                <w:sz w:val="18"/>
                <w:szCs w:val="18"/>
                <w:lang w:val="en-GB" w:eastAsia="zh-CN"/>
              </w:rPr>
              <w:t xml:space="preserve"> the UE generates a list of concatenated SI messages by appending the SI messages containing type2 SIB configured by </w:t>
            </w:r>
            <w:r w:rsidRPr="00E1797A">
              <w:rPr>
                <w:rFonts w:ascii="Arial" w:hAnsi="Arial" w:cs="Arial"/>
                <w:i/>
                <w:iCs/>
                <w:sz w:val="18"/>
                <w:szCs w:val="18"/>
                <w:lang w:val="en-GB" w:eastAsia="zh-CN"/>
              </w:rPr>
              <w:t>schedulingInfoList2</w:t>
            </w:r>
            <w:r w:rsidRPr="00E1797A">
              <w:rPr>
                <w:rFonts w:ascii="Arial" w:hAnsi="Arial" w:cs="Arial"/>
                <w:sz w:val="18"/>
                <w:szCs w:val="18"/>
                <w:lang w:val="en-GB" w:eastAsia="zh-CN"/>
              </w:rPr>
              <w:t xml:space="preserve"> in </w:t>
            </w:r>
            <w:r w:rsidRPr="00E1797A">
              <w:rPr>
                <w:rFonts w:ascii="Arial" w:hAnsi="Arial" w:cs="Arial"/>
                <w:i/>
                <w:iCs/>
                <w:sz w:val="18"/>
                <w:szCs w:val="18"/>
                <w:lang w:val="en-GB" w:eastAsia="zh-CN"/>
              </w:rPr>
              <w:t xml:space="preserve">si-SchedulingInfo-v1700 </w:t>
            </w:r>
            <w:r w:rsidRPr="00E1797A">
              <w:rPr>
                <w:rFonts w:ascii="Arial" w:hAnsi="Arial" w:cs="Arial"/>
                <w:sz w:val="18"/>
                <w:szCs w:val="18"/>
                <w:lang w:val="en-GB" w:eastAsia="zh-CN"/>
              </w:rPr>
              <w:t>to the SI messages</w:t>
            </w:r>
            <w:r w:rsidRPr="00E1797A">
              <w:rPr>
                <w:rFonts w:ascii="Arial" w:hAnsi="Arial" w:cs="Arial"/>
                <w:i/>
                <w:iCs/>
                <w:sz w:val="18"/>
                <w:szCs w:val="18"/>
                <w:lang w:val="en-GB" w:eastAsia="zh-CN"/>
              </w:rPr>
              <w:t xml:space="preserve"> </w:t>
            </w:r>
            <w:r w:rsidRPr="00E1797A">
              <w:rPr>
                <w:rFonts w:ascii="Arial" w:hAnsi="Arial" w:cs="Arial"/>
                <w:sz w:val="18"/>
                <w:szCs w:val="18"/>
                <w:lang w:val="en-GB" w:eastAsia="zh-CN"/>
              </w:rPr>
              <w:t xml:space="preserve">configured by </w:t>
            </w:r>
            <w:proofErr w:type="spellStart"/>
            <w:r w:rsidRPr="00E1797A">
              <w:rPr>
                <w:rFonts w:ascii="Arial" w:hAnsi="Arial" w:cs="Arial"/>
                <w:i/>
                <w:iCs/>
                <w:sz w:val="18"/>
                <w:szCs w:val="18"/>
                <w:lang w:val="en-GB" w:eastAsia="zh-CN"/>
              </w:rPr>
              <w:t>posSchedulingInfoList</w:t>
            </w:r>
            <w:proofErr w:type="spellEnd"/>
            <w:r w:rsidRPr="00E1797A">
              <w:rPr>
                <w:rFonts w:ascii="Arial" w:hAnsi="Arial" w:cs="Arial"/>
                <w:sz w:val="18"/>
                <w:szCs w:val="18"/>
                <w:lang w:val="en-GB" w:eastAsia="zh-CN"/>
              </w:rPr>
              <w:t xml:space="preserve"> in </w:t>
            </w:r>
            <w:proofErr w:type="spellStart"/>
            <w:r w:rsidRPr="00E1797A">
              <w:rPr>
                <w:rFonts w:ascii="Arial" w:hAnsi="Arial" w:cs="Arial"/>
                <w:i/>
                <w:iCs/>
                <w:sz w:val="18"/>
                <w:szCs w:val="18"/>
                <w:lang w:val="en-GB" w:eastAsia="zh-CN"/>
              </w:rPr>
              <w:t>posSI-SchedulingInfo</w:t>
            </w:r>
            <w:proofErr w:type="spellEnd"/>
            <w:r w:rsidRPr="00E1797A">
              <w:rPr>
                <w:rFonts w:ascii="Arial" w:hAnsi="Arial" w:cs="Arial"/>
                <w:i/>
                <w:iCs/>
                <w:sz w:val="18"/>
                <w:szCs w:val="18"/>
                <w:lang w:val="en-GB" w:eastAsia="zh-CN"/>
              </w:rPr>
              <w:t>.</w:t>
            </w:r>
            <w:r w:rsidRPr="00E1797A">
              <w:rPr>
                <w:rFonts w:ascii="Arial" w:hAnsi="Arial" w:cs="Arial"/>
                <w:sz w:val="18"/>
                <w:szCs w:val="18"/>
                <w:lang w:val="en-GB" w:eastAsia="zh-CN"/>
              </w:rPr>
              <w:t xml:space="preserve"> The 1</w:t>
            </w:r>
            <w:r w:rsidRPr="00E1797A">
              <w:rPr>
                <w:rFonts w:ascii="Arial" w:hAnsi="Arial" w:cs="Arial"/>
                <w:sz w:val="18"/>
                <w:szCs w:val="18"/>
                <w:vertAlign w:val="superscript"/>
                <w:lang w:val="en-GB" w:eastAsia="zh-CN"/>
              </w:rPr>
              <w:t>st</w:t>
            </w:r>
            <w:r w:rsidRPr="00E1797A">
              <w:rPr>
                <w:rFonts w:ascii="Arial" w:hAnsi="Arial" w:cs="Arial"/>
                <w:sz w:val="18"/>
                <w:szCs w:val="18"/>
                <w:lang w:val="en-GB" w:eastAsia="zh-CN"/>
              </w:rPr>
              <w:t xml:space="preserve"> entry in the list corresponds to the first SI message for which </w:t>
            </w:r>
            <w:proofErr w:type="spellStart"/>
            <w:r w:rsidRPr="00E1797A">
              <w:rPr>
                <w:rFonts w:ascii="Arial" w:hAnsi="Arial" w:cs="Arial"/>
                <w:i/>
                <w:iCs/>
                <w:sz w:val="18"/>
                <w:szCs w:val="18"/>
                <w:lang w:val="en-GB" w:eastAsia="zh-CN"/>
              </w:rPr>
              <w:t>posSI-BroadcastStatus</w:t>
            </w:r>
            <w:proofErr w:type="spellEnd"/>
            <w:r w:rsidRPr="00E1797A">
              <w:rPr>
                <w:rFonts w:ascii="Arial" w:hAnsi="Arial" w:cs="Arial"/>
                <w:sz w:val="18"/>
                <w:szCs w:val="18"/>
                <w:lang w:val="en-GB" w:eastAsia="zh-CN"/>
              </w:rPr>
              <w:t xml:space="preserve"> or </w:t>
            </w:r>
            <w:proofErr w:type="spellStart"/>
            <w:r w:rsidRPr="00E1797A">
              <w:rPr>
                <w:rFonts w:ascii="Arial" w:hAnsi="Arial" w:cs="Arial"/>
                <w:i/>
                <w:iCs/>
                <w:sz w:val="18"/>
                <w:szCs w:val="18"/>
                <w:lang w:val="en-GB" w:eastAsia="zh-CN"/>
              </w:rPr>
              <w:t>si-BroadcastStatus</w:t>
            </w:r>
            <w:proofErr w:type="spellEnd"/>
            <w:r w:rsidRPr="00E1797A">
              <w:rPr>
                <w:rFonts w:ascii="Arial" w:hAnsi="Arial" w:cs="Arial"/>
                <w:sz w:val="18"/>
                <w:szCs w:val="18"/>
                <w:lang w:val="en-GB" w:eastAsia="zh-CN"/>
              </w:rPr>
              <w:t xml:space="preserve"> is set to </w:t>
            </w:r>
            <w:proofErr w:type="spellStart"/>
            <w:r w:rsidRPr="00E1797A">
              <w:rPr>
                <w:rFonts w:ascii="Arial" w:hAnsi="Arial" w:cs="Arial"/>
                <w:i/>
                <w:iCs/>
                <w:sz w:val="18"/>
                <w:szCs w:val="18"/>
                <w:lang w:val="en-GB" w:eastAsia="zh-CN"/>
              </w:rPr>
              <w:t>notBroadcasting</w:t>
            </w:r>
            <w:proofErr w:type="spellEnd"/>
            <w:r w:rsidRPr="00E1797A">
              <w:rPr>
                <w:rFonts w:ascii="Arial" w:hAnsi="Arial" w:cs="Arial"/>
                <w:sz w:val="18"/>
                <w:szCs w:val="18"/>
                <w:lang w:val="en-GB" w:eastAsia="zh-CN"/>
              </w:rPr>
              <w:t>, 2</w:t>
            </w:r>
            <w:r w:rsidRPr="00E1797A">
              <w:rPr>
                <w:rFonts w:ascii="Arial" w:hAnsi="Arial" w:cs="Arial"/>
                <w:sz w:val="18"/>
                <w:szCs w:val="18"/>
                <w:vertAlign w:val="superscript"/>
                <w:lang w:val="en-GB" w:eastAsia="zh-CN"/>
              </w:rPr>
              <w:t>nd</w:t>
            </w:r>
            <w:r w:rsidRPr="00E1797A">
              <w:rPr>
                <w:rFonts w:ascii="Arial" w:hAnsi="Arial" w:cs="Arial"/>
                <w:sz w:val="18"/>
                <w:szCs w:val="18"/>
                <w:lang w:val="en-GB" w:eastAsia="zh-CN"/>
              </w:rPr>
              <w:t xml:space="preserve"> entry in the list corresponds to the second SI message</w:t>
            </w:r>
            <w:r w:rsidRPr="00E1797A">
              <w:rPr>
                <w:rFonts w:ascii="Arial" w:hAnsi="Arial" w:cs="Arial"/>
                <w:i/>
                <w:iCs/>
                <w:sz w:val="18"/>
                <w:szCs w:val="18"/>
                <w:lang w:val="en-GB" w:eastAsia="zh-CN"/>
              </w:rPr>
              <w:t xml:space="preserve"> </w:t>
            </w:r>
            <w:r w:rsidRPr="00E1797A">
              <w:rPr>
                <w:rFonts w:ascii="Arial" w:hAnsi="Arial" w:cs="Arial"/>
                <w:sz w:val="18"/>
                <w:szCs w:val="18"/>
                <w:lang w:val="en-GB" w:eastAsia="zh-CN"/>
              </w:rPr>
              <w:t xml:space="preserve">for which </w:t>
            </w:r>
            <w:proofErr w:type="spellStart"/>
            <w:r w:rsidRPr="00E1797A">
              <w:rPr>
                <w:rFonts w:ascii="Arial" w:hAnsi="Arial" w:cs="Arial"/>
                <w:i/>
                <w:iCs/>
                <w:sz w:val="18"/>
                <w:szCs w:val="18"/>
                <w:lang w:val="en-GB" w:eastAsia="zh-CN"/>
              </w:rPr>
              <w:t>posSI-BroadcastStatus</w:t>
            </w:r>
            <w:proofErr w:type="spellEnd"/>
            <w:r w:rsidRPr="00E1797A">
              <w:rPr>
                <w:rFonts w:ascii="Arial" w:hAnsi="Arial" w:cs="Arial"/>
                <w:sz w:val="18"/>
                <w:szCs w:val="18"/>
                <w:lang w:val="en-GB" w:eastAsia="zh-CN"/>
              </w:rPr>
              <w:t xml:space="preserve"> or </w:t>
            </w:r>
            <w:proofErr w:type="spellStart"/>
            <w:r w:rsidRPr="00E1797A">
              <w:rPr>
                <w:rFonts w:ascii="Arial" w:hAnsi="Arial" w:cs="Arial"/>
                <w:i/>
                <w:iCs/>
                <w:sz w:val="18"/>
                <w:szCs w:val="18"/>
                <w:lang w:val="en-GB" w:eastAsia="zh-CN"/>
              </w:rPr>
              <w:t>si-BroadcastStatus</w:t>
            </w:r>
            <w:proofErr w:type="spellEnd"/>
            <w:r w:rsidRPr="00E1797A">
              <w:rPr>
                <w:rFonts w:ascii="Arial" w:hAnsi="Arial" w:cs="Arial"/>
                <w:sz w:val="18"/>
                <w:szCs w:val="18"/>
                <w:lang w:val="en-GB" w:eastAsia="zh-CN"/>
              </w:rPr>
              <w:t xml:space="preserve"> is set to </w:t>
            </w:r>
            <w:proofErr w:type="spellStart"/>
            <w:r w:rsidRPr="00E1797A">
              <w:rPr>
                <w:rFonts w:ascii="Arial" w:hAnsi="Arial" w:cs="Arial"/>
                <w:i/>
                <w:iCs/>
                <w:sz w:val="18"/>
                <w:szCs w:val="18"/>
                <w:lang w:val="en-GB" w:eastAsia="zh-CN"/>
              </w:rPr>
              <w:t>notBroadcasting</w:t>
            </w:r>
            <w:proofErr w:type="spellEnd"/>
            <w:r w:rsidRPr="00E1797A">
              <w:rPr>
                <w:rFonts w:ascii="Arial" w:hAnsi="Arial" w:cs="Arial"/>
                <w:sz w:val="18"/>
                <w:szCs w:val="18"/>
                <w:lang w:val="en-GB" w:eastAsia="zh-CN"/>
              </w:rPr>
              <w:t xml:space="preserve"> and so on.</w:t>
            </w:r>
          </w:p>
          <w:p w:rsidR="00E1797A" w:rsidRPr="00E1797A" w:rsidRDefault="00E1797A" w:rsidP="00B95A72">
            <w:pPr>
              <w:keepNext/>
              <w:keepLines/>
              <w:overflowPunct w:val="0"/>
              <w:autoSpaceDE w:val="0"/>
              <w:autoSpaceDN w:val="0"/>
              <w:adjustRightInd w:val="0"/>
              <w:ind w:left="313" w:hanging="313"/>
              <w:jc w:val="both"/>
              <w:textAlignment w:val="baseline"/>
              <w:rPr>
                <w:rFonts w:ascii="Arial" w:hAnsi="Arial"/>
                <w:sz w:val="18"/>
                <w:szCs w:val="22"/>
                <w:lang w:val="en-GB" w:eastAsia="zh-CN"/>
              </w:rPr>
            </w:pPr>
            <w:r w:rsidRPr="00E1797A">
              <w:rPr>
                <w:rFonts w:ascii="Arial" w:hAnsi="Arial"/>
                <w:sz w:val="18"/>
                <w:szCs w:val="22"/>
                <w:lang w:val="en-GB" w:eastAsia="zh-CN"/>
              </w:rPr>
              <w:t xml:space="preserve">Change of </w:t>
            </w:r>
            <w:proofErr w:type="spellStart"/>
            <w:r w:rsidRPr="00E1797A">
              <w:rPr>
                <w:rFonts w:ascii="Arial" w:hAnsi="Arial"/>
                <w:i/>
                <w:iCs/>
                <w:sz w:val="18"/>
                <w:szCs w:val="22"/>
                <w:lang w:val="en-GB" w:eastAsia="zh-CN"/>
              </w:rPr>
              <w:t>si-RequestResources</w:t>
            </w:r>
            <w:proofErr w:type="spellEnd"/>
            <w:r w:rsidRPr="00E1797A">
              <w:rPr>
                <w:rFonts w:ascii="Arial" w:hAnsi="Arial"/>
                <w:sz w:val="18"/>
                <w:szCs w:val="22"/>
                <w:lang w:val="en-GB" w:eastAsia="zh-CN"/>
              </w:rPr>
              <w:t xml:space="preserve"> should not result in system information change notification.</w:t>
            </w:r>
          </w:p>
        </w:tc>
      </w:tr>
    </w:tbl>
    <w:p w:rsidR="00E1797A" w:rsidRPr="00E1797A" w:rsidRDefault="00E1797A" w:rsidP="00B95A72">
      <w:pPr>
        <w:overflowPunct w:val="0"/>
        <w:autoSpaceDE w:val="0"/>
        <w:autoSpaceDN w:val="0"/>
        <w:adjustRightInd w:val="0"/>
        <w:spacing w:after="180"/>
        <w:jc w:val="both"/>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797A" w:rsidRPr="00E1797A" w:rsidTr="00AC4E47">
        <w:tc>
          <w:tcPr>
            <w:tcW w:w="14281" w:type="dxa"/>
            <w:tcBorders>
              <w:top w:val="single" w:sz="4" w:space="0" w:color="auto"/>
              <w:left w:val="single" w:sz="4" w:space="0" w:color="auto"/>
              <w:bottom w:val="single" w:sz="4" w:space="0" w:color="auto"/>
              <w:right w:val="single" w:sz="4" w:space="0" w:color="auto"/>
            </w:tcBorders>
            <w:hideMark/>
          </w:tcPr>
          <w:p w:rsidR="00E1797A" w:rsidRPr="00E1797A" w:rsidRDefault="00E1797A" w:rsidP="00B95A72">
            <w:pPr>
              <w:keepNext/>
              <w:keepLines/>
              <w:overflowPunct w:val="0"/>
              <w:autoSpaceDE w:val="0"/>
              <w:autoSpaceDN w:val="0"/>
              <w:adjustRightInd w:val="0"/>
              <w:jc w:val="both"/>
              <w:textAlignment w:val="baseline"/>
              <w:rPr>
                <w:rFonts w:ascii="Arial" w:hAnsi="Arial"/>
                <w:b/>
                <w:sz w:val="18"/>
                <w:szCs w:val="22"/>
                <w:lang w:val="en-GB" w:eastAsia="sv-SE"/>
              </w:rPr>
            </w:pPr>
            <w:r w:rsidRPr="00E1797A">
              <w:rPr>
                <w:rFonts w:ascii="Arial" w:hAnsi="Arial"/>
                <w:b/>
                <w:i/>
                <w:sz w:val="18"/>
                <w:szCs w:val="22"/>
                <w:lang w:val="en-GB" w:eastAsia="sv-SE"/>
              </w:rPr>
              <w:t>SI-</w:t>
            </w:r>
            <w:proofErr w:type="spellStart"/>
            <w:r w:rsidRPr="00E1797A">
              <w:rPr>
                <w:rFonts w:ascii="Arial" w:hAnsi="Arial"/>
                <w:b/>
                <w:i/>
                <w:sz w:val="18"/>
                <w:szCs w:val="22"/>
                <w:lang w:val="en-GB" w:eastAsia="sv-SE"/>
              </w:rPr>
              <w:t>RequestResources</w:t>
            </w:r>
            <w:proofErr w:type="spellEnd"/>
            <w:r w:rsidRPr="00E1797A">
              <w:rPr>
                <w:rFonts w:ascii="Arial" w:hAnsi="Arial"/>
                <w:b/>
                <w:i/>
                <w:sz w:val="18"/>
                <w:szCs w:val="22"/>
                <w:lang w:val="en-GB" w:eastAsia="sv-SE"/>
              </w:rPr>
              <w:t xml:space="preserve"> </w:t>
            </w:r>
            <w:r w:rsidRPr="00E1797A">
              <w:rPr>
                <w:rFonts w:ascii="Arial" w:hAnsi="Arial"/>
                <w:b/>
                <w:sz w:val="18"/>
                <w:szCs w:val="22"/>
                <w:lang w:val="en-GB" w:eastAsia="sv-SE"/>
              </w:rPr>
              <w:t>field descriptions</w:t>
            </w:r>
          </w:p>
        </w:tc>
      </w:tr>
      <w:tr w:rsidR="00E1797A" w:rsidRPr="00E1797A" w:rsidTr="00AC4E47">
        <w:tc>
          <w:tcPr>
            <w:tcW w:w="14281" w:type="dxa"/>
            <w:tcBorders>
              <w:top w:val="single" w:sz="4" w:space="0" w:color="auto"/>
              <w:left w:val="single" w:sz="4" w:space="0" w:color="auto"/>
              <w:bottom w:val="single" w:sz="4" w:space="0" w:color="auto"/>
              <w:right w:val="single" w:sz="4" w:space="0" w:color="auto"/>
            </w:tcBorders>
            <w:hideMark/>
          </w:tcPr>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sv-SE"/>
              </w:rPr>
            </w:pPr>
            <w:proofErr w:type="spellStart"/>
            <w:r w:rsidRPr="00E1797A">
              <w:rPr>
                <w:rFonts w:ascii="Arial" w:hAnsi="Arial"/>
                <w:b/>
                <w:i/>
                <w:sz w:val="18"/>
                <w:szCs w:val="22"/>
                <w:lang w:val="en-GB" w:eastAsia="sv-SE"/>
              </w:rPr>
              <w:t>ra-AssociationPeriodIndex</w:t>
            </w:r>
            <w:proofErr w:type="spellEnd"/>
          </w:p>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sv-SE"/>
              </w:rPr>
            </w:pPr>
            <w:r w:rsidRPr="00E1797A">
              <w:rPr>
                <w:rFonts w:ascii="Arial" w:hAnsi="Arial"/>
                <w:sz w:val="18"/>
                <w:szCs w:val="22"/>
                <w:lang w:val="en-GB" w:eastAsia="sv-SE"/>
              </w:rPr>
              <w:t xml:space="preserve">Index of the association period in the </w:t>
            </w:r>
            <w:proofErr w:type="spellStart"/>
            <w:r w:rsidRPr="00E1797A">
              <w:rPr>
                <w:rFonts w:ascii="Arial" w:hAnsi="Arial"/>
                <w:i/>
                <w:iCs/>
                <w:sz w:val="18"/>
                <w:szCs w:val="22"/>
                <w:lang w:val="en-GB" w:eastAsia="sv-SE"/>
              </w:rPr>
              <w:t>si-RequestPeriod</w:t>
            </w:r>
            <w:proofErr w:type="spellEnd"/>
            <w:r w:rsidRPr="00E1797A">
              <w:rPr>
                <w:rFonts w:ascii="Arial" w:hAnsi="Arial"/>
                <w:sz w:val="18"/>
                <w:szCs w:val="22"/>
                <w:lang w:val="en-GB" w:eastAsia="sv-SE"/>
              </w:rPr>
              <w:t xml:space="preserve"> in which the UE can send the SI request for SI message(s) corresponding to this </w:t>
            </w:r>
            <w:r w:rsidRPr="00E1797A">
              <w:rPr>
                <w:rFonts w:ascii="Arial" w:hAnsi="Arial"/>
                <w:i/>
                <w:sz w:val="18"/>
                <w:szCs w:val="22"/>
                <w:lang w:val="en-GB" w:eastAsia="sv-SE"/>
              </w:rPr>
              <w:t>SI-</w:t>
            </w:r>
            <w:proofErr w:type="spellStart"/>
            <w:r w:rsidRPr="00E1797A">
              <w:rPr>
                <w:rFonts w:ascii="Arial" w:hAnsi="Arial"/>
                <w:i/>
                <w:sz w:val="18"/>
                <w:szCs w:val="22"/>
                <w:lang w:val="en-GB" w:eastAsia="sv-SE"/>
              </w:rPr>
              <w:t>RequestResources</w:t>
            </w:r>
            <w:proofErr w:type="spellEnd"/>
            <w:r w:rsidRPr="00E1797A">
              <w:rPr>
                <w:rFonts w:ascii="Arial" w:hAnsi="Arial"/>
                <w:sz w:val="18"/>
                <w:szCs w:val="22"/>
                <w:lang w:val="en-GB" w:eastAsia="sv-SE"/>
              </w:rPr>
              <w:t xml:space="preserve">, using the preambles indicated by </w:t>
            </w:r>
            <w:proofErr w:type="spellStart"/>
            <w:r w:rsidRPr="00E1797A">
              <w:rPr>
                <w:rFonts w:ascii="Arial" w:hAnsi="Arial"/>
                <w:i/>
                <w:sz w:val="18"/>
                <w:szCs w:val="22"/>
                <w:lang w:val="en-GB" w:eastAsia="sv-SE"/>
              </w:rPr>
              <w:t>ra-PreambleStartIndex</w:t>
            </w:r>
            <w:proofErr w:type="spellEnd"/>
            <w:r w:rsidRPr="00E1797A">
              <w:rPr>
                <w:rFonts w:ascii="Arial" w:hAnsi="Arial"/>
                <w:sz w:val="18"/>
                <w:szCs w:val="22"/>
                <w:lang w:val="en-GB" w:eastAsia="sv-SE"/>
              </w:rPr>
              <w:t xml:space="preserve"> and </w:t>
            </w:r>
            <w:proofErr w:type="spellStart"/>
            <w:r w:rsidRPr="00E1797A">
              <w:rPr>
                <w:rFonts w:ascii="Arial" w:hAnsi="Arial"/>
                <w:sz w:val="18"/>
                <w:szCs w:val="22"/>
                <w:lang w:val="en-GB" w:eastAsia="sv-SE"/>
              </w:rPr>
              <w:t>rach</w:t>
            </w:r>
            <w:proofErr w:type="spellEnd"/>
            <w:r w:rsidRPr="00E1797A">
              <w:rPr>
                <w:rFonts w:ascii="Arial" w:hAnsi="Arial"/>
                <w:sz w:val="18"/>
                <w:szCs w:val="22"/>
                <w:lang w:val="en-GB" w:eastAsia="sv-SE"/>
              </w:rPr>
              <w:t xml:space="preserve"> occasions indicated by </w:t>
            </w:r>
            <w:proofErr w:type="spellStart"/>
            <w:r w:rsidRPr="00E1797A">
              <w:rPr>
                <w:rFonts w:ascii="Arial" w:hAnsi="Arial"/>
                <w:i/>
                <w:sz w:val="18"/>
                <w:szCs w:val="22"/>
                <w:lang w:val="en-GB" w:eastAsia="sv-SE"/>
              </w:rPr>
              <w:t>ra-ssb-OccasionMaskIndex</w:t>
            </w:r>
            <w:proofErr w:type="spellEnd"/>
            <w:r w:rsidRPr="00E1797A">
              <w:rPr>
                <w:rFonts w:ascii="Arial" w:hAnsi="Arial"/>
                <w:sz w:val="18"/>
                <w:szCs w:val="22"/>
                <w:lang w:val="en-GB" w:eastAsia="sv-SE"/>
              </w:rPr>
              <w:t>.</w:t>
            </w:r>
          </w:p>
        </w:tc>
      </w:tr>
      <w:tr w:rsidR="00E1797A" w:rsidRPr="00E1797A" w:rsidTr="00AC4E47">
        <w:tc>
          <w:tcPr>
            <w:tcW w:w="14281" w:type="dxa"/>
            <w:tcBorders>
              <w:top w:val="single" w:sz="4" w:space="0" w:color="auto"/>
              <w:left w:val="single" w:sz="4" w:space="0" w:color="auto"/>
              <w:bottom w:val="single" w:sz="4" w:space="0" w:color="auto"/>
              <w:right w:val="single" w:sz="4" w:space="0" w:color="auto"/>
            </w:tcBorders>
            <w:hideMark/>
          </w:tcPr>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sv-SE"/>
              </w:rPr>
            </w:pPr>
            <w:proofErr w:type="spellStart"/>
            <w:r w:rsidRPr="00E1797A">
              <w:rPr>
                <w:rFonts w:ascii="Arial" w:hAnsi="Arial"/>
                <w:b/>
                <w:i/>
                <w:sz w:val="18"/>
                <w:szCs w:val="22"/>
                <w:lang w:val="en-GB" w:eastAsia="sv-SE"/>
              </w:rPr>
              <w:t>ra-PreambleStartIndex</w:t>
            </w:r>
            <w:proofErr w:type="spellEnd"/>
          </w:p>
          <w:p w:rsidR="00E1797A" w:rsidRPr="00E1797A" w:rsidRDefault="00E1797A" w:rsidP="00B95A72">
            <w:pPr>
              <w:keepNext/>
              <w:keepLines/>
              <w:overflowPunct w:val="0"/>
              <w:autoSpaceDE w:val="0"/>
              <w:autoSpaceDN w:val="0"/>
              <w:adjustRightInd w:val="0"/>
              <w:jc w:val="both"/>
              <w:textAlignment w:val="baseline"/>
              <w:rPr>
                <w:rFonts w:ascii="Arial" w:hAnsi="Arial"/>
                <w:sz w:val="18"/>
                <w:szCs w:val="22"/>
                <w:lang w:val="en-GB" w:eastAsia="sv-SE"/>
              </w:rPr>
            </w:pPr>
            <w:r w:rsidRPr="00E1797A">
              <w:rPr>
                <w:rFonts w:ascii="Arial" w:hAnsi="Arial"/>
                <w:sz w:val="18"/>
                <w:szCs w:val="22"/>
                <w:lang w:val="en-GB" w:eastAsia="sv-SE"/>
              </w:rPr>
              <w:t xml:space="preserve">If N SSBs are associated with a RACH occasion, where N &gt; = 1, for the </w:t>
            </w:r>
            <w:proofErr w:type="spellStart"/>
            <w:r w:rsidRPr="00E1797A">
              <w:rPr>
                <w:rFonts w:ascii="Arial" w:hAnsi="Arial"/>
                <w:sz w:val="18"/>
                <w:szCs w:val="22"/>
                <w:lang w:val="en-GB" w:eastAsia="sv-SE"/>
              </w:rPr>
              <w:t>i-th</w:t>
            </w:r>
            <w:proofErr w:type="spellEnd"/>
            <w:r w:rsidRPr="00E1797A">
              <w:rPr>
                <w:rFonts w:ascii="Arial" w:hAnsi="Arial"/>
                <w:sz w:val="18"/>
                <w:szCs w:val="22"/>
                <w:lang w:val="en-GB" w:eastAsia="sv-SE"/>
              </w:rPr>
              <w:t xml:space="preserve"> SSB (</w:t>
            </w:r>
            <w:proofErr w:type="spellStart"/>
            <w:r w:rsidRPr="00E1797A">
              <w:rPr>
                <w:rFonts w:ascii="Arial" w:hAnsi="Arial"/>
                <w:sz w:val="18"/>
                <w:szCs w:val="22"/>
                <w:lang w:val="en-GB" w:eastAsia="sv-SE"/>
              </w:rPr>
              <w:t>i</w:t>
            </w:r>
            <w:proofErr w:type="spellEnd"/>
            <w:r w:rsidRPr="00E1797A">
              <w:rPr>
                <w:rFonts w:ascii="Arial" w:hAnsi="Arial"/>
                <w:sz w:val="18"/>
                <w:szCs w:val="22"/>
                <w:lang w:val="en-GB" w:eastAsia="sv-SE"/>
              </w:rPr>
              <w:t>=0</w:t>
            </w:r>
            <w:proofErr w:type="gramStart"/>
            <w:r w:rsidRPr="00E1797A">
              <w:rPr>
                <w:rFonts w:ascii="Arial" w:hAnsi="Arial"/>
                <w:sz w:val="18"/>
                <w:szCs w:val="22"/>
                <w:lang w:val="en-GB" w:eastAsia="sv-SE"/>
              </w:rPr>
              <w:t>, …,</w:t>
            </w:r>
            <w:proofErr w:type="gramEnd"/>
            <w:r w:rsidRPr="00E1797A">
              <w:rPr>
                <w:rFonts w:ascii="Arial" w:hAnsi="Arial"/>
                <w:sz w:val="18"/>
                <w:szCs w:val="22"/>
                <w:lang w:val="en-GB" w:eastAsia="sv-SE"/>
              </w:rPr>
              <w:t xml:space="preserve"> N-1) the preamble with preamble index = </w:t>
            </w:r>
            <w:proofErr w:type="spellStart"/>
            <w:r w:rsidRPr="00E1797A">
              <w:rPr>
                <w:rFonts w:ascii="Arial" w:hAnsi="Arial"/>
                <w:i/>
                <w:sz w:val="18"/>
                <w:szCs w:val="22"/>
                <w:lang w:val="en-GB" w:eastAsia="sv-SE"/>
              </w:rPr>
              <w:t>ra-PreambleStartIndex</w:t>
            </w:r>
            <w:proofErr w:type="spellEnd"/>
            <w:r w:rsidRPr="00E1797A">
              <w:rPr>
                <w:rFonts w:ascii="Arial" w:hAnsi="Arial"/>
                <w:sz w:val="18"/>
                <w:szCs w:val="22"/>
                <w:lang w:val="en-GB" w:eastAsia="sv-SE"/>
              </w:rPr>
              <w:t xml:space="preserve"> + </w:t>
            </w:r>
            <w:proofErr w:type="spellStart"/>
            <w:r w:rsidRPr="00E1797A">
              <w:rPr>
                <w:rFonts w:ascii="Arial" w:hAnsi="Arial"/>
                <w:sz w:val="18"/>
                <w:szCs w:val="22"/>
                <w:lang w:val="en-GB" w:eastAsia="sv-SE"/>
              </w:rPr>
              <w:t>i</w:t>
            </w:r>
            <w:proofErr w:type="spellEnd"/>
            <w:r w:rsidRPr="00E1797A">
              <w:rPr>
                <w:rFonts w:ascii="Arial" w:hAnsi="Arial"/>
                <w:sz w:val="18"/>
                <w:szCs w:val="22"/>
                <w:lang w:val="en-GB" w:eastAsia="sv-SE"/>
              </w:rPr>
              <w:t xml:space="preserve"> is used for SI request; For N &lt; 1, the preamble with preamble index = </w:t>
            </w:r>
            <w:proofErr w:type="spellStart"/>
            <w:r w:rsidRPr="00E1797A">
              <w:rPr>
                <w:rFonts w:ascii="Arial" w:hAnsi="Arial"/>
                <w:i/>
                <w:sz w:val="18"/>
                <w:szCs w:val="22"/>
                <w:lang w:val="en-GB" w:eastAsia="sv-SE"/>
              </w:rPr>
              <w:t>ra-PreambleStartIndex</w:t>
            </w:r>
            <w:proofErr w:type="spellEnd"/>
            <w:r w:rsidRPr="00E1797A">
              <w:rPr>
                <w:rFonts w:ascii="Arial" w:hAnsi="Arial"/>
                <w:sz w:val="18"/>
                <w:szCs w:val="22"/>
                <w:lang w:val="en-GB" w:eastAsia="sv-SE"/>
              </w:rPr>
              <w:t xml:space="preserve"> is used for SI request.</w:t>
            </w:r>
          </w:p>
        </w:tc>
      </w:tr>
    </w:tbl>
    <w:p w:rsidR="00E1797A" w:rsidRPr="00E1797A" w:rsidRDefault="00E1797A" w:rsidP="00B95A72">
      <w:pPr>
        <w:overflowPunct w:val="0"/>
        <w:autoSpaceDE w:val="0"/>
        <w:autoSpaceDN w:val="0"/>
        <w:adjustRightInd w:val="0"/>
        <w:spacing w:after="180"/>
        <w:jc w:val="both"/>
        <w:textAlignment w:val="baseline"/>
        <w:rPr>
          <w:szCs w:val="20"/>
          <w:lang w:val="en-GB" w:eastAsia="zh-CN"/>
        </w:rPr>
      </w:pPr>
    </w:p>
    <w:p w:rsidR="00520958" w:rsidRPr="00E1797A" w:rsidRDefault="00520958" w:rsidP="00B95A72">
      <w:pPr>
        <w:pStyle w:val="a0"/>
        <w:rPr>
          <w:rFonts w:eastAsiaTheme="minorEastAsia"/>
          <w:lang w:val="en-GB" w:eastAsia="zh-CN"/>
        </w:rPr>
      </w:pPr>
    </w:p>
    <w:sectPr w:rsidR="00520958" w:rsidRPr="00E1797A" w:rsidSect="0004382D">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149" w:rsidRDefault="004E0149">
      <w:r>
        <w:separator/>
      </w:r>
    </w:p>
  </w:endnote>
  <w:endnote w:type="continuationSeparator" w:id="0">
    <w:p w:rsidR="004E0149" w:rsidRDefault="004E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47" w:rsidRDefault="00AC4E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C4E47" w:rsidRDefault="00AC4E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47" w:rsidRDefault="00AC4E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034C1">
      <w:rPr>
        <w:rStyle w:val="ae"/>
        <w:noProof/>
      </w:rPr>
      <w:t>1</w:t>
    </w:r>
    <w:r>
      <w:rPr>
        <w:rStyle w:val="ae"/>
      </w:rPr>
      <w:fldChar w:fldCharType="end"/>
    </w:r>
  </w:p>
  <w:p w:rsidR="00AC4E47" w:rsidRPr="00EB7EB9" w:rsidRDefault="00AC4E47"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149" w:rsidRDefault="004E0149">
      <w:r>
        <w:separator/>
      </w:r>
    </w:p>
  </w:footnote>
  <w:footnote w:type="continuationSeparator" w:id="0">
    <w:p w:rsidR="004E0149" w:rsidRDefault="004E0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E47" w:rsidRDefault="00AC4E4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F0334"/>
    <w:multiLevelType w:val="hybridMultilevel"/>
    <w:tmpl w:val="034238B0"/>
    <w:lvl w:ilvl="0" w:tplc="27B47CB8">
      <w:start w:val="3"/>
      <w:numFmt w:val="decimal"/>
      <w:lvlText w:val="%1."/>
      <w:lvlJc w:val="left"/>
      <w:pPr>
        <w:ind w:left="720" w:hanging="360"/>
      </w:pPr>
      <w:rPr>
        <w:rFonts w:hint="eastAsi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17E510B"/>
    <w:multiLevelType w:val="hybridMultilevel"/>
    <w:tmpl w:val="AE08142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CF0292"/>
    <w:multiLevelType w:val="hybridMultilevel"/>
    <w:tmpl w:val="9A7023F0"/>
    <w:lvl w:ilvl="0" w:tplc="F17240B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E77D55"/>
    <w:multiLevelType w:val="hybridMultilevel"/>
    <w:tmpl w:val="0530419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7DA6477"/>
    <w:multiLevelType w:val="hybridMultilevel"/>
    <w:tmpl w:val="DCB8200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524CB2"/>
    <w:multiLevelType w:val="hybridMultilevel"/>
    <w:tmpl w:val="2AF209F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6D5ACC"/>
    <w:multiLevelType w:val="hybridMultilevel"/>
    <w:tmpl w:val="EDF4636A"/>
    <w:lvl w:ilvl="0" w:tplc="7506FF26">
      <w:start w:val="5"/>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026F8A"/>
    <w:multiLevelType w:val="hybridMultilevel"/>
    <w:tmpl w:val="92F404A0"/>
    <w:lvl w:ilvl="0" w:tplc="41D8545C">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697E53D8"/>
    <w:multiLevelType w:val="hybridMultilevel"/>
    <w:tmpl w:val="B2945F7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A4A69"/>
    <w:multiLevelType w:val="hybridMultilevel"/>
    <w:tmpl w:val="C840D07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312DBE"/>
    <w:multiLevelType w:val="hybridMultilevel"/>
    <w:tmpl w:val="2440148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B7215D5"/>
    <w:multiLevelType w:val="hybridMultilevel"/>
    <w:tmpl w:val="D4266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22"/>
  </w:num>
  <w:num w:numId="3">
    <w:abstractNumId w:val="1"/>
  </w:num>
  <w:num w:numId="4">
    <w:abstractNumId w:val="21"/>
  </w:num>
  <w:num w:numId="5">
    <w:abstractNumId w:val="12"/>
  </w:num>
  <w:num w:numId="6">
    <w:abstractNumId w:val="7"/>
    <w:lvlOverride w:ilvl="0">
      <w:startOverride w:val="1"/>
    </w:lvlOverride>
  </w:num>
  <w:num w:numId="7">
    <w:abstractNumId w:val="10"/>
  </w:num>
  <w:num w:numId="8">
    <w:abstractNumId w:val="11"/>
  </w:num>
  <w:num w:numId="9">
    <w:abstractNumId w:val="7"/>
  </w:num>
  <w:num w:numId="10">
    <w:abstractNumId w:val="13"/>
  </w:num>
  <w:num w:numId="11">
    <w:abstractNumId w:val="15"/>
  </w:num>
  <w:num w:numId="12">
    <w:abstractNumId w:val="6"/>
  </w:num>
  <w:num w:numId="13">
    <w:abstractNumId w:val="23"/>
  </w:num>
  <w:num w:numId="14">
    <w:abstractNumId w:val="25"/>
  </w:num>
  <w:num w:numId="15">
    <w:abstractNumId w:val="18"/>
  </w:num>
  <w:num w:numId="16">
    <w:abstractNumId w:val="25"/>
  </w:num>
  <w:num w:numId="17">
    <w:abstractNumId w:val="3"/>
  </w:num>
  <w:num w:numId="18">
    <w:abstractNumId w:val="25"/>
  </w:num>
  <w:num w:numId="19">
    <w:abstractNumId w:val="25"/>
  </w:num>
  <w:num w:numId="20">
    <w:abstractNumId w:val="25"/>
  </w:num>
  <w:num w:numId="21">
    <w:abstractNumId w:val="25"/>
  </w:num>
  <w:num w:numId="22">
    <w:abstractNumId w:val="25"/>
  </w:num>
  <w:num w:numId="23">
    <w:abstractNumId w:val="16"/>
  </w:num>
  <w:num w:numId="24">
    <w:abstractNumId w:val="20"/>
  </w:num>
  <w:num w:numId="25">
    <w:abstractNumId w:val="25"/>
  </w:num>
  <w:num w:numId="26">
    <w:abstractNumId w:val="26"/>
  </w:num>
  <w:num w:numId="27">
    <w:abstractNumId w:val="2"/>
  </w:num>
  <w:num w:numId="28">
    <w:abstractNumId w:val="17"/>
  </w:num>
  <w:num w:numId="29">
    <w:abstractNumId w:val="19"/>
  </w:num>
  <w:num w:numId="30">
    <w:abstractNumId w:val="9"/>
  </w:num>
  <w:num w:numId="31">
    <w:abstractNumId w:val="25"/>
  </w:num>
  <w:num w:numId="32">
    <w:abstractNumId w:val="25"/>
  </w:num>
  <w:num w:numId="33">
    <w:abstractNumId w:val="14"/>
  </w:num>
  <w:num w:numId="34">
    <w:abstractNumId w:val="25"/>
  </w:num>
  <w:num w:numId="35">
    <w:abstractNumId w:val="25"/>
  </w:num>
  <w:num w:numId="36">
    <w:abstractNumId w:val="2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5"/>
  </w:num>
  <w:num w:numId="40">
    <w:abstractNumId w:val="25"/>
  </w:num>
  <w:num w:numId="41">
    <w:abstractNumId w:val="25"/>
  </w:num>
  <w:num w:numId="42">
    <w:abstractNumId w:val="25"/>
  </w:num>
  <w:num w:numId="43">
    <w:abstractNumId w:val="25"/>
  </w:num>
  <w:num w:numId="44">
    <w:abstractNumId w:val="8"/>
  </w:num>
  <w:num w:numId="45">
    <w:abstractNumId w:val="25"/>
  </w:num>
  <w:num w:numId="46">
    <w:abstractNumId w:val="4"/>
  </w:num>
  <w:num w:numId="47">
    <w:abstractNumId w:val="0"/>
  </w:num>
  <w:num w:numId="48">
    <w:abstractNumId w:val="24"/>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35B"/>
    <w:rsid w:val="00010196"/>
    <w:rsid w:val="000109E6"/>
    <w:rsid w:val="000116A5"/>
    <w:rsid w:val="00012B1A"/>
    <w:rsid w:val="00012EDD"/>
    <w:rsid w:val="000137D9"/>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EFF"/>
    <w:rsid w:val="00020F5E"/>
    <w:rsid w:val="0002102E"/>
    <w:rsid w:val="0002195F"/>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BD3"/>
    <w:rsid w:val="00036C39"/>
    <w:rsid w:val="00036F18"/>
    <w:rsid w:val="0003719D"/>
    <w:rsid w:val="000372B8"/>
    <w:rsid w:val="00040420"/>
    <w:rsid w:val="00040671"/>
    <w:rsid w:val="00040B77"/>
    <w:rsid w:val="00040BF4"/>
    <w:rsid w:val="00041100"/>
    <w:rsid w:val="000417EB"/>
    <w:rsid w:val="00041D0E"/>
    <w:rsid w:val="0004224E"/>
    <w:rsid w:val="000426EE"/>
    <w:rsid w:val="00042CB6"/>
    <w:rsid w:val="00042DA0"/>
    <w:rsid w:val="0004357F"/>
    <w:rsid w:val="0004382D"/>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71A"/>
    <w:rsid w:val="000519A3"/>
    <w:rsid w:val="00051D6E"/>
    <w:rsid w:val="00052524"/>
    <w:rsid w:val="000529C6"/>
    <w:rsid w:val="000535BC"/>
    <w:rsid w:val="0005366E"/>
    <w:rsid w:val="0005381B"/>
    <w:rsid w:val="000538A1"/>
    <w:rsid w:val="00053A0A"/>
    <w:rsid w:val="0005476B"/>
    <w:rsid w:val="00055E49"/>
    <w:rsid w:val="00056855"/>
    <w:rsid w:val="000607F0"/>
    <w:rsid w:val="0006098C"/>
    <w:rsid w:val="00060D1A"/>
    <w:rsid w:val="00060DF6"/>
    <w:rsid w:val="00061828"/>
    <w:rsid w:val="00061BF2"/>
    <w:rsid w:val="0006264B"/>
    <w:rsid w:val="000626FB"/>
    <w:rsid w:val="000628F5"/>
    <w:rsid w:val="00062AFD"/>
    <w:rsid w:val="00062CB1"/>
    <w:rsid w:val="00063252"/>
    <w:rsid w:val="00063313"/>
    <w:rsid w:val="000633A1"/>
    <w:rsid w:val="000635AF"/>
    <w:rsid w:val="00063AE9"/>
    <w:rsid w:val="00063BAA"/>
    <w:rsid w:val="000647B6"/>
    <w:rsid w:val="00064DCC"/>
    <w:rsid w:val="00066094"/>
    <w:rsid w:val="00066DD3"/>
    <w:rsid w:val="000671AE"/>
    <w:rsid w:val="0006727E"/>
    <w:rsid w:val="00070019"/>
    <w:rsid w:val="000705E9"/>
    <w:rsid w:val="00070857"/>
    <w:rsid w:val="00071438"/>
    <w:rsid w:val="00071748"/>
    <w:rsid w:val="00071A41"/>
    <w:rsid w:val="00071C6C"/>
    <w:rsid w:val="00071D25"/>
    <w:rsid w:val="0007286D"/>
    <w:rsid w:val="00072979"/>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57B"/>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5543"/>
    <w:rsid w:val="000860CF"/>
    <w:rsid w:val="000867DE"/>
    <w:rsid w:val="0008685F"/>
    <w:rsid w:val="00086A68"/>
    <w:rsid w:val="00086AEE"/>
    <w:rsid w:val="00087091"/>
    <w:rsid w:val="000871A4"/>
    <w:rsid w:val="00087397"/>
    <w:rsid w:val="000878DD"/>
    <w:rsid w:val="000878F6"/>
    <w:rsid w:val="00087F9E"/>
    <w:rsid w:val="00090158"/>
    <w:rsid w:val="000909D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04F"/>
    <w:rsid w:val="00094705"/>
    <w:rsid w:val="000947CB"/>
    <w:rsid w:val="000948F7"/>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3E49"/>
    <w:rsid w:val="000A4365"/>
    <w:rsid w:val="000A4A45"/>
    <w:rsid w:val="000A4EA9"/>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C7AB0"/>
    <w:rsid w:val="000D01AA"/>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F2"/>
    <w:rsid w:val="000F1939"/>
    <w:rsid w:val="000F1E02"/>
    <w:rsid w:val="000F2438"/>
    <w:rsid w:val="000F2680"/>
    <w:rsid w:val="000F26CF"/>
    <w:rsid w:val="000F2DA2"/>
    <w:rsid w:val="000F2E44"/>
    <w:rsid w:val="000F2F7B"/>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100319"/>
    <w:rsid w:val="0010053B"/>
    <w:rsid w:val="001008CF"/>
    <w:rsid w:val="0010192B"/>
    <w:rsid w:val="00101B8B"/>
    <w:rsid w:val="00101EFB"/>
    <w:rsid w:val="0010222E"/>
    <w:rsid w:val="00102295"/>
    <w:rsid w:val="001022DB"/>
    <w:rsid w:val="00102C5F"/>
    <w:rsid w:val="00102F19"/>
    <w:rsid w:val="00103048"/>
    <w:rsid w:val="001033CE"/>
    <w:rsid w:val="001034C1"/>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AEE"/>
    <w:rsid w:val="00112D32"/>
    <w:rsid w:val="00112DC4"/>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17B48"/>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546"/>
    <w:rsid w:val="001266F2"/>
    <w:rsid w:val="001267F9"/>
    <w:rsid w:val="001279B7"/>
    <w:rsid w:val="001300EB"/>
    <w:rsid w:val="00130A19"/>
    <w:rsid w:val="0013141D"/>
    <w:rsid w:val="001318F6"/>
    <w:rsid w:val="00131986"/>
    <w:rsid w:val="00131BC4"/>
    <w:rsid w:val="001322D3"/>
    <w:rsid w:val="00132EFB"/>
    <w:rsid w:val="0013363D"/>
    <w:rsid w:val="00133A67"/>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0E3"/>
    <w:rsid w:val="001421C7"/>
    <w:rsid w:val="00142704"/>
    <w:rsid w:val="00143679"/>
    <w:rsid w:val="00143AAA"/>
    <w:rsid w:val="00143ABF"/>
    <w:rsid w:val="00143E94"/>
    <w:rsid w:val="00144225"/>
    <w:rsid w:val="001442C0"/>
    <w:rsid w:val="001448E4"/>
    <w:rsid w:val="00144D13"/>
    <w:rsid w:val="0014512D"/>
    <w:rsid w:val="00145508"/>
    <w:rsid w:val="0014564E"/>
    <w:rsid w:val="00145DEE"/>
    <w:rsid w:val="001464EA"/>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1F2F"/>
    <w:rsid w:val="00152133"/>
    <w:rsid w:val="001525EB"/>
    <w:rsid w:val="00152E3B"/>
    <w:rsid w:val="0015326C"/>
    <w:rsid w:val="00153478"/>
    <w:rsid w:val="00154418"/>
    <w:rsid w:val="00154852"/>
    <w:rsid w:val="00154AAC"/>
    <w:rsid w:val="00154B7A"/>
    <w:rsid w:val="0015567B"/>
    <w:rsid w:val="00155BF6"/>
    <w:rsid w:val="00156119"/>
    <w:rsid w:val="0015667C"/>
    <w:rsid w:val="00156B10"/>
    <w:rsid w:val="00156BE4"/>
    <w:rsid w:val="00156E80"/>
    <w:rsid w:val="00156EBB"/>
    <w:rsid w:val="001570B2"/>
    <w:rsid w:val="00160299"/>
    <w:rsid w:val="001605FD"/>
    <w:rsid w:val="00160ECB"/>
    <w:rsid w:val="00161CBE"/>
    <w:rsid w:val="0016201F"/>
    <w:rsid w:val="001625EC"/>
    <w:rsid w:val="00162A44"/>
    <w:rsid w:val="00163268"/>
    <w:rsid w:val="001632A1"/>
    <w:rsid w:val="001633A0"/>
    <w:rsid w:val="00164894"/>
    <w:rsid w:val="00164B9B"/>
    <w:rsid w:val="0016548B"/>
    <w:rsid w:val="001654D6"/>
    <w:rsid w:val="001657DC"/>
    <w:rsid w:val="00165B2B"/>
    <w:rsid w:val="00166308"/>
    <w:rsid w:val="0016643D"/>
    <w:rsid w:val="00166965"/>
    <w:rsid w:val="00167394"/>
    <w:rsid w:val="001676C1"/>
    <w:rsid w:val="00167903"/>
    <w:rsid w:val="00167FAB"/>
    <w:rsid w:val="001700FE"/>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191"/>
    <w:rsid w:val="001824D3"/>
    <w:rsid w:val="0018252A"/>
    <w:rsid w:val="001826BA"/>
    <w:rsid w:val="001831E1"/>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2F"/>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1BD0"/>
    <w:rsid w:val="001D20D5"/>
    <w:rsid w:val="001D218E"/>
    <w:rsid w:val="001D21F3"/>
    <w:rsid w:val="001D2746"/>
    <w:rsid w:val="001D3482"/>
    <w:rsid w:val="001D39E0"/>
    <w:rsid w:val="001D3A13"/>
    <w:rsid w:val="001D3B73"/>
    <w:rsid w:val="001D3C3E"/>
    <w:rsid w:val="001D3D93"/>
    <w:rsid w:val="001D4C98"/>
    <w:rsid w:val="001D4DA9"/>
    <w:rsid w:val="001D4F2A"/>
    <w:rsid w:val="001D50DB"/>
    <w:rsid w:val="001D533D"/>
    <w:rsid w:val="001D54BC"/>
    <w:rsid w:val="001D64B4"/>
    <w:rsid w:val="001D681F"/>
    <w:rsid w:val="001D6DBE"/>
    <w:rsid w:val="001D7490"/>
    <w:rsid w:val="001D7A05"/>
    <w:rsid w:val="001E00B5"/>
    <w:rsid w:val="001E0D57"/>
    <w:rsid w:val="001E138B"/>
    <w:rsid w:val="001E155F"/>
    <w:rsid w:val="001E1B2A"/>
    <w:rsid w:val="001E2184"/>
    <w:rsid w:val="001E27DC"/>
    <w:rsid w:val="001E2A0B"/>
    <w:rsid w:val="001E3185"/>
    <w:rsid w:val="001E3E26"/>
    <w:rsid w:val="001E4093"/>
    <w:rsid w:val="001E44AD"/>
    <w:rsid w:val="001E4CE3"/>
    <w:rsid w:val="001E55D8"/>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47F3"/>
    <w:rsid w:val="001F5EA9"/>
    <w:rsid w:val="001F6269"/>
    <w:rsid w:val="001F630F"/>
    <w:rsid w:val="001F6851"/>
    <w:rsid w:val="001F6CD7"/>
    <w:rsid w:val="001F6FC8"/>
    <w:rsid w:val="001F7451"/>
    <w:rsid w:val="001F7A3A"/>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105"/>
    <w:rsid w:val="002243B4"/>
    <w:rsid w:val="002245F9"/>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1A2"/>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94"/>
    <w:rsid w:val="002423E1"/>
    <w:rsid w:val="00242826"/>
    <w:rsid w:val="00242895"/>
    <w:rsid w:val="00243BD6"/>
    <w:rsid w:val="00243CBC"/>
    <w:rsid w:val="00245358"/>
    <w:rsid w:val="00245D34"/>
    <w:rsid w:val="00246479"/>
    <w:rsid w:val="00247B10"/>
    <w:rsid w:val="00247D86"/>
    <w:rsid w:val="0025013D"/>
    <w:rsid w:val="00250C11"/>
    <w:rsid w:val="00250D96"/>
    <w:rsid w:val="002511CD"/>
    <w:rsid w:val="0025170A"/>
    <w:rsid w:val="00251BA5"/>
    <w:rsid w:val="00251E3D"/>
    <w:rsid w:val="002522BE"/>
    <w:rsid w:val="002523B1"/>
    <w:rsid w:val="002523C7"/>
    <w:rsid w:val="00252939"/>
    <w:rsid w:val="00253219"/>
    <w:rsid w:val="00253A7E"/>
    <w:rsid w:val="00254760"/>
    <w:rsid w:val="00254C7E"/>
    <w:rsid w:val="00255E57"/>
    <w:rsid w:val="002561E9"/>
    <w:rsid w:val="00256744"/>
    <w:rsid w:val="002567DB"/>
    <w:rsid w:val="0025687F"/>
    <w:rsid w:val="00257715"/>
    <w:rsid w:val="00257E49"/>
    <w:rsid w:val="00260538"/>
    <w:rsid w:val="00260648"/>
    <w:rsid w:val="002606EB"/>
    <w:rsid w:val="002608BA"/>
    <w:rsid w:val="00261009"/>
    <w:rsid w:val="00261789"/>
    <w:rsid w:val="002626AB"/>
    <w:rsid w:val="00262AFE"/>
    <w:rsid w:val="00262B1A"/>
    <w:rsid w:val="00262BCA"/>
    <w:rsid w:val="002631BB"/>
    <w:rsid w:val="00263D39"/>
    <w:rsid w:val="00263DFB"/>
    <w:rsid w:val="00263EDE"/>
    <w:rsid w:val="002646D3"/>
    <w:rsid w:val="002646EC"/>
    <w:rsid w:val="002648B0"/>
    <w:rsid w:val="00264F8D"/>
    <w:rsid w:val="0026556E"/>
    <w:rsid w:val="00265A3E"/>
    <w:rsid w:val="00265DB9"/>
    <w:rsid w:val="00265F4D"/>
    <w:rsid w:val="0026774F"/>
    <w:rsid w:val="002679AF"/>
    <w:rsid w:val="00270496"/>
    <w:rsid w:val="002704C0"/>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4D98"/>
    <w:rsid w:val="002750C4"/>
    <w:rsid w:val="00275303"/>
    <w:rsid w:val="00275615"/>
    <w:rsid w:val="002757C6"/>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05"/>
    <w:rsid w:val="00283FC7"/>
    <w:rsid w:val="002842F6"/>
    <w:rsid w:val="002847FC"/>
    <w:rsid w:val="00284806"/>
    <w:rsid w:val="00284CB2"/>
    <w:rsid w:val="00284EA2"/>
    <w:rsid w:val="00284F2F"/>
    <w:rsid w:val="002868AA"/>
    <w:rsid w:val="002871A0"/>
    <w:rsid w:val="00287686"/>
    <w:rsid w:val="002876FC"/>
    <w:rsid w:val="00287CA0"/>
    <w:rsid w:val="00290F86"/>
    <w:rsid w:val="002911A8"/>
    <w:rsid w:val="0029147C"/>
    <w:rsid w:val="00291A9B"/>
    <w:rsid w:val="00291E73"/>
    <w:rsid w:val="00291F42"/>
    <w:rsid w:val="00293336"/>
    <w:rsid w:val="002935D4"/>
    <w:rsid w:val="00293843"/>
    <w:rsid w:val="00293B88"/>
    <w:rsid w:val="0029403D"/>
    <w:rsid w:val="00294066"/>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B96"/>
    <w:rsid w:val="002A1CAD"/>
    <w:rsid w:val="002A2236"/>
    <w:rsid w:val="002A2554"/>
    <w:rsid w:val="002A26BC"/>
    <w:rsid w:val="002A29C4"/>
    <w:rsid w:val="002A31F8"/>
    <w:rsid w:val="002A3D07"/>
    <w:rsid w:val="002A456B"/>
    <w:rsid w:val="002A4FCE"/>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36F"/>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36C5"/>
    <w:rsid w:val="002C575F"/>
    <w:rsid w:val="002C5799"/>
    <w:rsid w:val="002C6318"/>
    <w:rsid w:val="002C7745"/>
    <w:rsid w:val="002D0422"/>
    <w:rsid w:val="002D0613"/>
    <w:rsid w:val="002D0B13"/>
    <w:rsid w:val="002D1E40"/>
    <w:rsid w:val="002D28DF"/>
    <w:rsid w:val="002D2CED"/>
    <w:rsid w:val="002D3153"/>
    <w:rsid w:val="002D38E9"/>
    <w:rsid w:val="002D3B57"/>
    <w:rsid w:val="002D483E"/>
    <w:rsid w:val="002D4C07"/>
    <w:rsid w:val="002D568A"/>
    <w:rsid w:val="002D5C06"/>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5BA"/>
    <w:rsid w:val="002E3647"/>
    <w:rsid w:val="002E5101"/>
    <w:rsid w:val="002E5750"/>
    <w:rsid w:val="002E5987"/>
    <w:rsid w:val="002E644E"/>
    <w:rsid w:val="002E654C"/>
    <w:rsid w:val="002E65EA"/>
    <w:rsid w:val="002E6BAA"/>
    <w:rsid w:val="002E7146"/>
    <w:rsid w:val="002E737E"/>
    <w:rsid w:val="002E759B"/>
    <w:rsid w:val="002E78A5"/>
    <w:rsid w:val="002E7A48"/>
    <w:rsid w:val="002E7B53"/>
    <w:rsid w:val="002F0036"/>
    <w:rsid w:val="002F0C6F"/>
    <w:rsid w:val="002F14B5"/>
    <w:rsid w:val="002F21F2"/>
    <w:rsid w:val="002F2A90"/>
    <w:rsid w:val="002F2F34"/>
    <w:rsid w:val="002F35C1"/>
    <w:rsid w:val="002F3D46"/>
    <w:rsid w:val="002F4119"/>
    <w:rsid w:val="002F439A"/>
    <w:rsid w:val="002F4476"/>
    <w:rsid w:val="002F472F"/>
    <w:rsid w:val="002F4CA4"/>
    <w:rsid w:val="002F4E66"/>
    <w:rsid w:val="002F50B9"/>
    <w:rsid w:val="002F5B80"/>
    <w:rsid w:val="002F5C5C"/>
    <w:rsid w:val="002F5DAC"/>
    <w:rsid w:val="002F6FC6"/>
    <w:rsid w:val="002F7A6B"/>
    <w:rsid w:val="002F7ABF"/>
    <w:rsid w:val="002F7E5B"/>
    <w:rsid w:val="00300045"/>
    <w:rsid w:val="00300156"/>
    <w:rsid w:val="00300373"/>
    <w:rsid w:val="003004BB"/>
    <w:rsid w:val="0030061E"/>
    <w:rsid w:val="00300971"/>
    <w:rsid w:val="00302017"/>
    <w:rsid w:val="00302431"/>
    <w:rsid w:val="00302438"/>
    <w:rsid w:val="00302495"/>
    <w:rsid w:val="00302943"/>
    <w:rsid w:val="003030F4"/>
    <w:rsid w:val="003031DA"/>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103"/>
    <w:rsid w:val="0031049A"/>
    <w:rsid w:val="00311251"/>
    <w:rsid w:val="0031147B"/>
    <w:rsid w:val="00311C6E"/>
    <w:rsid w:val="00311DCC"/>
    <w:rsid w:val="00311F30"/>
    <w:rsid w:val="00312265"/>
    <w:rsid w:val="00312752"/>
    <w:rsid w:val="00312784"/>
    <w:rsid w:val="00312E33"/>
    <w:rsid w:val="00312E3C"/>
    <w:rsid w:val="003134CD"/>
    <w:rsid w:val="00313523"/>
    <w:rsid w:val="00313E34"/>
    <w:rsid w:val="00314AE4"/>
    <w:rsid w:val="00314D2C"/>
    <w:rsid w:val="003151E2"/>
    <w:rsid w:val="00315CC4"/>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9C"/>
    <w:rsid w:val="00320D6D"/>
    <w:rsid w:val="00321B18"/>
    <w:rsid w:val="00321FCD"/>
    <w:rsid w:val="00322424"/>
    <w:rsid w:val="003227E6"/>
    <w:rsid w:val="00322900"/>
    <w:rsid w:val="00322AA4"/>
    <w:rsid w:val="00322DD4"/>
    <w:rsid w:val="003233EE"/>
    <w:rsid w:val="00324045"/>
    <w:rsid w:val="0032490D"/>
    <w:rsid w:val="00325078"/>
    <w:rsid w:val="0032521F"/>
    <w:rsid w:val="0032556F"/>
    <w:rsid w:val="00325918"/>
    <w:rsid w:val="00325B88"/>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4AC"/>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EFE"/>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7DF"/>
    <w:rsid w:val="00352EA4"/>
    <w:rsid w:val="00352FDE"/>
    <w:rsid w:val="00353F5F"/>
    <w:rsid w:val="00354B22"/>
    <w:rsid w:val="00355042"/>
    <w:rsid w:val="0035504B"/>
    <w:rsid w:val="0035585A"/>
    <w:rsid w:val="00355BD6"/>
    <w:rsid w:val="00355F74"/>
    <w:rsid w:val="003574E0"/>
    <w:rsid w:val="00357962"/>
    <w:rsid w:val="00357C25"/>
    <w:rsid w:val="00360649"/>
    <w:rsid w:val="00360E42"/>
    <w:rsid w:val="003611EF"/>
    <w:rsid w:val="003615B4"/>
    <w:rsid w:val="00362545"/>
    <w:rsid w:val="003628A9"/>
    <w:rsid w:val="00362C87"/>
    <w:rsid w:val="00362CDF"/>
    <w:rsid w:val="00362EEE"/>
    <w:rsid w:val="0036329A"/>
    <w:rsid w:val="00363D08"/>
    <w:rsid w:val="00363DDC"/>
    <w:rsid w:val="003643AE"/>
    <w:rsid w:val="0036496A"/>
    <w:rsid w:val="0036524D"/>
    <w:rsid w:val="00365713"/>
    <w:rsid w:val="00365B25"/>
    <w:rsid w:val="00366027"/>
    <w:rsid w:val="00366B94"/>
    <w:rsid w:val="00366E92"/>
    <w:rsid w:val="0036705E"/>
    <w:rsid w:val="003676A7"/>
    <w:rsid w:val="00367CCD"/>
    <w:rsid w:val="00371196"/>
    <w:rsid w:val="00371338"/>
    <w:rsid w:val="003716C5"/>
    <w:rsid w:val="0037182B"/>
    <w:rsid w:val="00371A4B"/>
    <w:rsid w:val="00371A86"/>
    <w:rsid w:val="00371E58"/>
    <w:rsid w:val="003727A3"/>
    <w:rsid w:val="00372B86"/>
    <w:rsid w:val="00372EDF"/>
    <w:rsid w:val="003739DA"/>
    <w:rsid w:val="00374048"/>
    <w:rsid w:val="00374E2E"/>
    <w:rsid w:val="003758AE"/>
    <w:rsid w:val="00376690"/>
    <w:rsid w:val="00376BAC"/>
    <w:rsid w:val="00376D85"/>
    <w:rsid w:val="003771E5"/>
    <w:rsid w:val="0037733C"/>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E49"/>
    <w:rsid w:val="00385067"/>
    <w:rsid w:val="00385699"/>
    <w:rsid w:val="00385B87"/>
    <w:rsid w:val="00386130"/>
    <w:rsid w:val="00386263"/>
    <w:rsid w:val="00386348"/>
    <w:rsid w:val="0038645C"/>
    <w:rsid w:val="00386908"/>
    <w:rsid w:val="00386B87"/>
    <w:rsid w:val="00386BAD"/>
    <w:rsid w:val="00386F35"/>
    <w:rsid w:val="003870EF"/>
    <w:rsid w:val="00387290"/>
    <w:rsid w:val="003872BB"/>
    <w:rsid w:val="00387E04"/>
    <w:rsid w:val="00387E5C"/>
    <w:rsid w:val="0039035C"/>
    <w:rsid w:val="00391199"/>
    <w:rsid w:val="00391A86"/>
    <w:rsid w:val="0039248B"/>
    <w:rsid w:val="003929DF"/>
    <w:rsid w:val="0039345F"/>
    <w:rsid w:val="00393474"/>
    <w:rsid w:val="003934D0"/>
    <w:rsid w:val="00393AD2"/>
    <w:rsid w:val="00393B7A"/>
    <w:rsid w:val="00393B83"/>
    <w:rsid w:val="003942DF"/>
    <w:rsid w:val="003949ED"/>
    <w:rsid w:val="00394F5D"/>
    <w:rsid w:val="00395593"/>
    <w:rsid w:val="00395850"/>
    <w:rsid w:val="00396C69"/>
    <w:rsid w:val="00397329"/>
    <w:rsid w:val="003973FD"/>
    <w:rsid w:val="0039769E"/>
    <w:rsid w:val="00397930"/>
    <w:rsid w:val="003A0466"/>
    <w:rsid w:val="003A06F2"/>
    <w:rsid w:val="003A0ADB"/>
    <w:rsid w:val="003A175C"/>
    <w:rsid w:val="003A1B34"/>
    <w:rsid w:val="003A1D57"/>
    <w:rsid w:val="003A2031"/>
    <w:rsid w:val="003A2162"/>
    <w:rsid w:val="003A2271"/>
    <w:rsid w:val="003A2416"/>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0972"/>
    <w:rsid w:val="003B0C1D"/>
    <w:rsid w:val="003B1529"/>
    <w:rsid w:val="003B1D54"/>
    <w:rsid w:val="003B1DE4"/>
    <w:rsid w:val="003B211E"/>
    <w:rsid w:val="003B28FC"/>
    <w:rsid w:val="003B2C89"/>
    <w:rsid w:val="003B2C8B"/>
    <w:rsid w:val="003B379F"/>
    <w:rsid w:val="003B37C8"/>
    <w:rsid w:val="003B3F61"/>
    <w:rsid w:val="003B4341"/>
    <w:rsid w:val="003B4813"/>
    <w:rsid w:val="003B4F92"/>
    <w:rsid w:val="003B56E7"/>
    <w:rsid w:val="003B5D00"/>
    <w:rsid w:val="003B5F4C"/>
    <w:rsid w:val="003B651E"/>
    <w:rsid w:val="003B689D"/>
    <w:rsid w:val="003B6D8C"/>
    <w:rsid w:val="003B71C5"/>
    <w:rsid w:val="003B7434"/>
    <w:rsid w:val="003B793F"/>
    <w:rsid w:val="003B7C7F"/>
    <w:rsid w:val="003B7D3F"/>
    <w:rsid w:val="003B7FAB"/>
    <w:rsid w:val="003C058C"/>
    <w:rsid w:val="003C106B"/>
    <w:rsid w:val="003C1247"/>
    <w:rsid w:val="003C1484"/>
    <w:rsid w:val="003C1548"/>
    <w:rsid w:val="003C1818"/>
    <w:rsid w:val="003C1B2E"/>
    <w:rsid w:val="003C1B52"/>
    <w:rsid w:val="003C250D"/>
    <w:rsid w:val="003C25AE"/>
    <w:rsid w:val="003C2674"/>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2E"/>
    <w:rsid w:val="003E00A5"/>
    <w:rsid w:val="003E0C02"/>
    <w:rsid w:val="003E0E76"/>
    <w:rsid w:val="003E0FCD"/>
    <w:rsid w:val="003E12DD"/>
    <w:rsid w:val="003E1C8C"/>
    <w:rsid w:val="003E2176"/>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2F2"/>
    <w:rsid w:val="003F13E5"/>
    <w:rsid w:val="003F177F"/>
    <w:rsid w:val="003F19B4"/>
    <w:rsid w:val="003F1AAB"/>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82E"/>
    <w:rsid w:val="003F4924"/>
    <w:rsid w:val="003F4A88"/>
    <w:rsid w:val="003F4C5F"/>
    <w:rsid w:val="003F6458"/>
    <w:rsid w:val="003F70CD"/>
    <w:rsid w:val="003F75F0"/>
    <w:rsid w:val="003F7C3D"/>
    <w:rsid w:val="003F7DD9"/>
    <w:rsid w:val="003F7E4C"/>
    <w:rsid w:val="003F7FAA"/>
    <w:rsid w:val="00400393"/>
    <w:rsid w:val="00400787"/>
    <w:rsid w:val="004012A3"/>
    <w:rsid w:val="00401EAE"/>
    <w:rsid w:val="0040248A"/>
    <w:rsid w:val="004026A7"/>
    <w:rsid w:val="00402B93"/>
    <w:rsid w:val="00403B16"/>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965"/>
    <w:rsid w:val="00410EBA"/>
    <w:rsid w:val="004110EC"/>
    <w:rsid w:val="0041193F"/>
    <w:rsid w:val="00411B29"/>
    <w:rsid w:val="004126A5"/>
    <w:rsid w:val="004126E2"/>
    <w:rsid w:val="00412E0F"/>
    <w:rsid w:val="00413051"/>
    <w:rsid w:val="00413511"/>
    <w:rsid w:val="00413D2A"/>
    <w:rsid w:val="00413EF2"/>
    <w:rsid w:val="00414A8B"/>
    <w:rsid w:val="004156C5"/>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A52"/>
    <w:rsid w:val="00420B94"/>
    <w:rsid w:val="004212EE"/>
    <w:rsid w:val="00421889"/>
    <w:rsid w:val="0042189C"/>
    <w:rsid w:val="00421AB7"/>
    <w:rsid w:val="00421EEE"/>
    <w:rsid w:val="00421F41"/>
    <w:rsid w:val="00421F85"/>
    <w:rsid w:val="004225BA"/>
    <w:rsid w:val="0042314D"/>
    <w:rsid w:val="004236BC"/>
    <w:rsid w:val="00423AAF"/>
    <w:rsid w:val="00423CE0"/>
    <w:rsid w:val="00423D5D"/>
    <w:rsid w:val="0042518D"/>
    <w:rsid w:val="004252DA"/>
    <w:rsid w:val="00425477"/>
    <w:rsid w:val="00425F5E"/>
    <w:rsid w:val="00425F8A"/>
    <w:rsid w:val="004262D3"/>
    <w:rsid w:val="004263F1"/>
    <w:rsid w:val="00426973"/>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63A4"/>
    <w:rsid w:val="0043659C"/>
    <w:rsid w:val="004369D0"/>
    <w:rsid w:val="004372B7"/>
    <w:rsid w:val="00437A02"/>
    <w:rsid w:val="00437FEA"/>
    <w:rsid w:val="004402B4"/>
    <w:rsid w:val="00440B2C"/>
    <w:rsid w:val="004416FE"/>
    <w:rsid w:val="00441C2C"/>
    <w:rsid w:val="00441E09"/>
    <w:rsid w:val="004425D5"/>
    <w:rsid w:val="00442CD8"/>
    <w:rsid w:val="00442CF6"/>
    <w:rsid w:val="0044364A"/>
    <w:rsid w:val="00443A04"/>
    <w:rsid w:val="00443BF5"/>
    <w:rsid w:val="00444035"/>
    <w:rsid w:val="0044424C"/>
    <w:rsid w:val="0044447F"/>
    <w:rsid w:val="00444BDB"/>
    <w:rsid w:val="004459DC"/>
    <w:rsid w:val="004471D2"/>
    <w:rsid w:val="004508C9"/>
    <w:rsid w:val="00450A6D"/>
    <w:rsid w:val="004517FE"/>
    <w:rsid w:val="0045190E"/>
    <w:rsid w:val="00451B1B"/>
    <w:rsid w:val="00451C8A"/>
    <w:rsid w:val="004520F8"/>
    <w:rsid w:val="004522E2"/>
    <w:rsid w:val="0045242F"/>
    <w:rsid w:val="00452BE8"/>
    <w:rsid w:val="00452E3D"/>
    <w:rsid w:val="00453532"/>
    <w:rsid w:val="00453934"/>
    <w:rsid w:val="00453E68"/>
    <w:rsid w:val="00453EBD"/>
    <w:rsid w:val="00453F03"/>
    <w:rsid w:val="004559F5"/>
    <w:rsid w:val="00455F8F"/>
    <w:rsid w:val="00455FD3"/>
    <w:rsid w:val="00456901"/>
    <w:rsid w:val="00456D9F"/>
    <w:rsid w:val="00460780"/>
    <w:rsid w:val="00460979"/>
    <w:rsid w:val="00460A57"/>
    <w:rsid w:val="00460C80"/>
    <w:rsid w:val="00460DD2"/>
    <w:rsid w:val="00461436"/>
    <w:rsid w:val="004616E6"/>
    <w:rsid w:val="00462591"/>
    <w:rsid w:val="00462622"/>
    <w:rsid w:val="004627DD"/>
    <w:rsid w:val="00462C6B"/>
    <w:rsid w:val="0046308F"/>
    <w:rsid w:val="00463203"/>
    <w:rsid w:val="004634EA"/>
    <w:rsid w:val="00464923"/>
    <w:rsid w:val="00464A04"/>
    <w:rsid w:val="004651AA"/>
    <w:rsid w:val="004660F7"/>
    <w:rsid w:val="00466E18"/>
    <w:rsid w:val="0046735D"/>
    <w:rsid w:val="0046780F"/>
    <w:rsid w:val="00467C9F"/>
    <w:rsid w:val="00470486"/>
    <w:rsid w:val="0047062B"/>
    <w:rsid w:val="004706C8"/>
    <w:rsid w:val="0047146A"/>
    <w:rsid w:val="00471610"/>
    <w:rsid w:val="004717D9"/>
    <w:rsid w:val="00471B79"/>
    <w:rsid w:val="00471C30"/>
    <w:rsid w:val="00471D3D"/>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77FEB"/>
    <w:rsid w:val="00480066"/>
    <w:rsid w:val="0048040F"/>
    <w:rsid w:val="00480B44"/>
    <w:rsid w:val="0048109F"/>
    <w:rsid w:val="00482A46"/>
    <w:rsid w:val="004833C4"/>
    <w:rsid w:val="00483652"/>
    <w:rsid w:val="00483B94"/>
    <w:rsid w:val="00484454"/>
    <w:rsid w:val="0048488C"/>
    <w:rsid w:val="00484F82"/>
    <w:rsid w:val="004851D7"/>
    <w:rsid w:val="00485515"/>
    <w:rsid w:val="00485642"/>
    <w:rsid w:val="00485FDA"/>
    <w:rsid w:val="00486CC4"/>
    <w:rsid w:val="0048743A"/>
    <w:rsid w:val="00487473"/>
    <w:rsid w:val="00487645"/>
    <w:rsid w:val="00487B48"/>
    <w:rsid w:val="004901FA"/>
    <w:rsid w:val="00490328"/>
    <w:rsid w:val="00490808"/>
    <w:rsid w:val="00490CF0"/>
    <w:rsid w:val="00490E72"/>
    <w:rsid w:val="00491267"/>
    <w:rsid w:val="004914F5"/>
    <w:rsid w:val="00491500"/>
    <w:rsid w:val="0049165E"/>
    <w:rsid w:val="00491840"/>
    <w:rsid w:val="00491EFA"/>
    <w:rsid w:val="004922D5"/>
    <w:rsid w:val="0049258D"/>
    <w:rsid w:val="004925A6"/>
    <w:rsid w:val="0049360B"/>
    <w:rsid w:val="00493668"/>
    <w:rsid w:val="00494006"/>
    <w:rsid w:val="00494422"/>
    <w:rsid w:val="00494775"/>
    <w:rsid w:val="004947B4"/>
    <w:rsid w:val="00494B04"/>
    <w:rsid w:val="004954CC"/>
    <w:rsid w:val="00495A49"/>
    <w:rsid w:val="00495B21"/>
    <w:rsid w:val="0049671B"/>
    <w:rsid w:val="0049694F"/>
    <w:rsid w:val="004970C3"/>
    <w:rsid w:val="00497AC1"/>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1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0F"/>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658"/>
    <w:rsid w:val="004C6F5C"/>
    <w:rsid w:val="004C7C4D"/>
    <w:rsid w:val="004D0075"/>
    <w:rsid w:val="004D0309"/>
    <w:rsid w:val="004D03D7"/>
    <w:rsid w:val="004D0466"/>
    <w:rsid w:val="004D1079"/>
    <w:rsid w:val="004D15C4"/>
    <w:rsid w:val="004D1E10"/>
    <w:rsid w:val="004D1FCE"/>
    <w:rsid w:val="004D2DC8"/>
    <w:rsid w:val="004D37EA"/>
    <w:rsid w:val="004D486A"/>
    <w:rsid w:val="004D4F0C"/>
    <w:rsid w:val="004D517B"/>
    <w:rsid w:val="004D55F1"/>
    <w:rsid w:val="004D5C6D"/>
    <w:rsid w:val="004E0149"/>
    <w:rsid w:val="004E0BB0"/>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992"/>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1F5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723"/>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3B7F"/>
    <w:rsid w:val="00514955"/>
    <w:rsid w:val="00514A87"/>
    <w:rsid w:val="00514BC0"/>
    <w:rsid w:val="005150D8"/>
    <w:rsid w:val="005152FE"/>
    <w:rsid w:val="00515577"/>
    <w:rsid w:val="00515C22"/>
    <w:rsid w:val="005160F2"/>
    <w:rsid w:val="005162CF"/>
    <w:rsid w:val="00516483"/>
    <w:rsid w:val="005170D1"/>
    <w:rsid w:val="00517576"/>
    <w:rsid w:val="0051787D"/>
    <w:rsid w:val="00517E79"/>
    <w:rsid w:val="00517F43"/>
    <w:rsid w:val="005206AB"/>
    <w:rsid w:val="00520958"/>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7D6"/>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9F4"/>
    <w:rsid w:val="00545D4D"/>
    <w:rsid w:val="005460B7"/>
    <w:rsid w:val="005461F4"/>
    <w:rsid w:val="00546253"/>
    <w:rsid w:val="005466C8"/>
    <w:rsid w:val="00546EE4"/>
    <w:rsid w:val="00546FE7"/>
    <w:rsid w:val="0054700B"/>
    <w:rsid w:val="0054737A"/>
    <w:rsid w:val="00547614"/>
    <w:rsid w:val="00547E0E"/>
    <w:rsid w:val="00547FAC"/>
    <w:rsid w:val="00550528"/>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CD4"/>
    <w:rsid w:val="005632CF"/>
    <w:rsid w:val="0056399B"/>
    <w:rsid w:val="005639E4"/>
    <w:rsid w:val="005645F5"/>
    <w:rsid w:val="005656CE"/>
    <w:rsid w:val="00565BBA"/>
    <w:rsid w:val="00565E74"/>
    <w:rsid w:val="005663C0"/>
    <w:rsid w:val="00566D61"/>
    <w:rsid w:val="00567032"/>
    <w:rsid w:val="005674A6"/>
    <w:rsid w:val="0056756C"/>
    <w:rsid w:val="00567775"/>
    <w:rsid w:val="0057067C"/>
    <w:rsid w:val="0057080B"/>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A40"/>
    <w:rsid w:val="00584ECC"/>
    <w:rsid w:val="0058502A"/>
    <w:rsid w:val="00585100"/>
    <w:rsid w:val="005853EB"/>
    <w:rsid w:val="005853FE"/>
    <w:rsid w:val="00585598"/>
    <w:rsid w:val="0058594F"/>
    <w:rsid w:val="005860CF"/>
    <w:rsid w:val="005866A2"/>
    <w:rsid w:val="00586847"/>
    <w:rsid w:val="005872A6"/>
    <w:rsid w:val="005876CF"/>
    <w:rsid w:val="00587FAA"/>
    <w:rsid w:val="00590057"/>
    <w:rsid w:val="00590164"/>
    <w:rsid w:val="0059019D"/>
    <w:rsid w:val="00590EDD"/>
    <w:rsid w:val="0059250A"/>
    <w:rsid w:val="005925D3"/>
    <w:rsid w:val="00592642"/>
    <w:rsid w:val="005926B5"/>
    <w:rsid w:val="005927E2"/>
    <w:rsid w:val="00592A17"/>
    <w:rsid w:val="00592AC7"/>
    <w:rsid w:val="00592BFB"/>
    <w:rsid w:val="00593A1C"/>
    <w:rsid w:val="00593C9A"/>
    <w:rsid w:val="00593FC3"/>
    <w:rsid w:val="005945AD"/>
    <w:rsid w:val="0059481C"/>
    <w:rsid w:val="005949BC"/>
    <w:rsid w:val="00594BBC"/>
    <w:rsid w:val="00594F0D"/>
    <w:rsid w:val="0059509A"/>
    <w:rsid w:val="0059515A"/>
    <w:rsid w:val="005954A6"/>
    <w:rsid w:val="00595574"/>
    <w:rsid w:val="005961A8"/>
    <w:rsid w:val="00596810"/>
    <w:rsid w:val="00596ED5"/>
    <w:rsid w:val="00597198"/>
    <w:rsid w:val="00597381"/>
    <w:rsid w:val="00597721"/>
    <w:rsid w:val="00597B97"/>
    <w:rsid w:val="005A0B50"/>
    <w:rsid w:val="005A0E98"/>
    <w:rsid w:val="005A1058"/>
    <w:rsid w:val="005A123F"/>
    <w:rsid w:val="005A1FF1"/>
    <w:rsid w:val="005A21E2"/>
    <w:rsid w:val="005A3032"/>
    <w:rsid w:val="005A33F1"/>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2064"/>
    <w:rsid w:val="005B2680"/>
    <w:rsid w:val="005B2762"/>
    <w:rsid w:val="005B28CD"/>
    <w:rsid w:val="005B3437"/>
    <w:rsid w:val="005B3852"/>
    <w:rsid w:val="005B3B55"/>
    <w:rsid w:val="005B3C40"/>
    <w:rsid w:val="005B4296"/>
    <w:rsid w:val="005B4F3D"/>
    <w:rsid w:val="005B5EF2"/>
    <w:rsid w:val="005B61CA"/>
    <w:rsid w:val="005B71E5"/>
    <w:rsid w:val="005B72DD"/>
    <w:rsid w:val="005B7330"/>
    <w:rsid w:val="005B7530"/>
    <w:rsid w:val="005B763F"/>
    <w:rsid w:val="005B7A65"/>
    <w:rsid w:val="005C04BD"/>
    <w:rsid w:val="005C0954"/>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040D"/>
    <w:rsid w:val="005D11D8"/>
    <w:rsid w:val="005D1356"/>
    <w:rsid w:val="005D1364"/>
    <w:rsid w:val="005D163D"/>
    <w:rsid w:val="005D1957"/>
    <w:rsid w:val="005D2DC0"/>
    <w:rsid w:val="005D2E92"/>
    <w:rsid w:val="005D36B6"/>
    <w:rsid w:val="005D3C18"/>
    <w:rsid w:val="005D3C69"/>
    <w:rsid w:val="005D4271"/>
    <w:rsid w:val="005D496F"/>
    <w:rsid w:val="005D4FF2"/>
    <w:rsid w:val="005D5413"/>
    <w:rsid w:val="005D5809"/>
    <w:rsid w:val="005D5A80"/>
    <w:rsid w:val="005D5BFE"/>
    <w:rsid w:val="005D688C"/>
    <w:rsid w:val="005D6B7A"/>
    <w:rsid w:val="005D6DBE"/>
    <w:rsid w:val="005D73DA"/>
    <w:rsid w:val="005E008C"/>
    <w:rsid w:val="005E00CC"/>
    <w:rsid w:val="005E02F8"/>
    <w:rsid w:val="005E088C"/>
    <w:rsid w:val="005E0959"/>
    <w:rsid w:val="005E0D34"/>
    <w:rsid w:val="005E0FB3"/>
    <w:rsid w:val="005E11DE"/>
    <w:rsid w:val="005E22BB"/>
    <w:rsid w:val="005E245C"/>
    <w:rsid w:val="005E2A45"/>
    <w:rsid w:val="005E2D6E"/>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B6C"/>
    <w:rsid w:val="005F0BB8"/>
    <w:rsid w:val="005F0E01"/>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B09"/>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665"/>
    <w:rsid w:val="006027F0"/>
    <w:rsid w:val="0060291F"/>
    <w:rsid w:val="0060325B"/>
    <w:rsid w:val="006043D7"/>
    <w:rsid w:val="00604E9E"/>
    <w:rsid w:val="006056FA"/>
    <w:rsid w:val="00605FF2"/>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844"/>
    <w:rsid w:val="00614F8D"/>
    <w:rsid w:val="00615321"/>
    <w:rsid w:val="00615340"/>
    <w:rsid w:val="006157AC"/>
    <w:rsid w:val="00615CF4"/>
    <w:rsid w:val="006164A8"/>
    <w:rsid w:val="006165F0"/>
    <w:rsid w:val="00616AA5"/>
    <w:rsid w:val="00616F1C"/>
    <w:rsid w:val="00617008"/>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454A"/>
    <w:rsid w:val="0063539C"/>
    <w:rsid w:val="00635795"/>
    <w:rsid w:val="006358C8"/>
    <w:rsid w:val="00635993"/>
    <w:rsid w:val="00635AE9"/>
    <w:rsid w:val="00635DA4"/>
    <w:rsid w:val="00636636"/>
    <w:rsid w:val="006366B6"/>
    <w:rsid w:val="006369E9"/>
    <w:rsid w:val="00637386"/>
    <w:rsid w:val="0063789A"/>
    <w:rsid w:val="00637CF7"/>
    <w:rsid w:val="0064000D"/>
    <w:rsid w:val="00640358"/>
    <w:rsid w:val="00640802"/>
    <w:rsid w:val="00640866"/>
    <w:rsid w:val="00640E6A"/>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47E87"/>
    <w:rsid w:val="006501AC"/>
    <w:rsid w:val="006501CB"/>
    <w:rsid w:val="006501CD"/>
    <w:rsid w:val="0065087E"/>
    <w:rsid w:val="00650ADB"/>
    <w:rsid w:val="00650C71"/>
    <w:rsid w:val="00650E93"/>
    <w:rsid w:val="00651633"/>
    <w:rsid w:val="00651676"/>
    <w:rsid w:val="00651AB6"/>
    <w:rsid w:val="00652189"/>
    <w:rsid w:val="00652E9D"/>
    <w:rsid w:val="006532BB"/>
    <w:rsid w:val="00653578"/>
    <w:rsid w:val="0065390E"/>
    <w:rsid w:val="006539DA"/>
    <w:rsid w:val="00653B73"/>
    <w:rsid w:val="006542DE"/>
    <w:rsid w:val="00654366"/>
    <w:rsid w:val="006543C7"/>
    <w:rsid w:val="00654474"/>
    <w:rsid w:val="0065473A"/>
    <w:rsid w:val="00654AA5"/>
    <w:rsid w:val="00654B82"/>
    <w:rsid w:val="006550E6"/>
    <w:rsid w:val="0065548F"/>
    <w:rsid w:val="00655597"/>
    <w:rsid w:val="0065640D"/>
    <w:rsid w:val="006567FD"/>
    <w:rsid w:val="00656DEC"/>
    <w:rsid w:val="00656E29"/>
    <w:rsid w:val="00656F81"/>
    <w:rsid w:val="00657449"/>
    <w:rsid w:val="00657809"/>
    <w:rsid w:val="00657B5F"/>
    <w:rsid w:val="00657F2C"/>
    <w:rsid w:val="00660091"/>
    <w:rsid w:val="00660114"/>
    <w:rsid w:val="00660709"/>
    <w:rsid w:val="006611C8"/>
    <w:rsid w:val="00661E7A"/>
    <w:rsid w:val="006623E6"/>
    <w:rsid w:val="00662516"/>
    <w:rsid w:val="00662B88"/>
    <w:rsid w:val="00662C19"/>
    <w:rsid w:val="00663976"/>
    <w:rsid w:val="00664423"/>
    <w:rsid w:val="006649BD"/>
    <w:rsid w:val="00664DD2"/>
    <w:rsid w:val="00664FC4"/>
    <w:rsid w:val="00665F05"/>
    <w:rsid w:val="00665FC1"/>
    <w:rsid w:val="0066635C"/>
    <w:rsid w:val="00666742"/>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E4A"/>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4FA6"/>
    <w:rsid w:val="00685B50"/>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A21"/>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4F2"/>
    <w:rsid w:val="006B1789"/>
    <w:rsid w:val="006B1896"/>
    <w:rsid w:val="006B1F55"/>
    <w:rsid w:val="006B2189"/>
    <w:rsid w:val="006B26F1"/>
    <w:rsid w:val="006B3259"/>
    <w:rsid w:val="006B34BF"/>
    <w:rsid w:val="006B37EF"/>
    <w:rsid w:val="006B382A"/>
    <w:rsid w:val="006B396C"/>
    <w:rsid w:val="006B3A8B"/>
    <w:rsid w:val="006B3F4D"/>
    <w:rsid w:val="006B415E"/>
    <w:rsid w:val="006B44BF"/>
    <w:rsid w:val="006B4687"/>
    <w:rsid w:val="006B4C95"/>
    <w:rsid w:val="006B568D"/>
    <w:rsid w:val="006B5936"/>
    <w:rsid w:val="006B5F88"/>
    <w:rsid w:val="006B71CD"/>
    <w:rsid w:val="006B7270"/>
    <w:rsid w:val="006B7375"/>
    <w:rsid w:val="006B7B6B"/>
    <w:rsid w:val="006C0286"/>
    <w:rsid w:val="006C06EB"/>
    <w:rsid w:val="006C0709"/>
    <w:rsid w:val="006C095A"/>
    <w:rsid w:val="006C0EAA"/>
    <w:rsid w:val="006C0F17"/>
    <w:rsid w:val="006C13B3"/>
    <w:rsid w:val="006C2046"/>
    <w:rsid w:val="006C20C9"/>
    <w:rsid w:val="006C238F"/>
    <w:rsid w:val="006C27A0"/>
    <w:rsid w:val="006C29BE"/>
    <w:rsid w:val="006C31A1"/>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B0E"/>
    <w:rsid w:val="006D3DDA"/>
    <w:rsid w:val="006D5903"/>
    <w:rsid w:val="006D5904"/>
    <w:rsid w:val="006D5C4D"/>
    <w:rsid w:val="006D6063"/>
    <w:rsid w:val="006D63FE"/>
    <w:rsid w:val="006D684F"/>
    <w:rsid w:val="006D718B"/>
    <w:rsid w:val="006D727F"/>
    <w:rsid w:val="006D7315"/>
    <w:rsid w:val="006D7432"/>
    <w:rsid w:val="006D74AB"/>
    <w:rsid w:val="006D7B37"/>
    <w:rsid w:val="006E001A"/>
    <w:rsid w:val="006E00B4"/>
    <w:rsid w:val="006E0D16"/>
    <w:rsid w:val="006E0EDB"/>
    <w:rsid w:val="006E1789"/>
    <w:rsid w:val="006E2402"/>
    <w:rsid w:val="006E2A00"/>
    <w:rsid w:val="006E2A62"/>
    <w:rsid w:val="006E2BF7"/>
    <w:rsid w:val="006E3BC9"/>
    <w:rsid w:val="006E3EF6"/>
    <w:rsid w:val="006E41F7"/>
    <w:rsid w:val="006E4576"/>
    <w:rsid w:val="006E4EE6"/>
    <w:rsid w:val="006E5C3B"/>
    <w:rsid w:val="006E5DFF"/>
    <w:rsid w:val="006E75D8"/>
    <w:rsid w:val="006E76AB"/>
    <w:rsid w:val="006E76EC"/>
    <w:rsid w:val="006E7A76"/>
    <w:rsid w:val="006E7B2E"/>
    <w:rsid w:val="006F0457"/>
    <w:rsid w:val="006F0A57"/>
    <w:rsid w:val="006F0A88"/>
    <w:rsid w:val="006F0CE3"/>
    <w:rsid w:val="006F1266"/>
    <w:rsid w:val="006F13E4"/>
    <w:rsid w:val="006F1A02"/>
    <w:rsid w:val="006F1E59"/>
    <w:rsid w:val="006F209C"/>
    <w:rsid w:val="006F2584"/>
    <w:rsid w:val="006F3568"/>
    <w:rsid w:val="006F3772"/>
    <w:rsid w:val="006F3CAC"/>
    <w:rsid w:val="006F3EAE"/>
    <w:rsid w:val="006F403C"/>
    <w:rsid w:val="006F4206"/>
    <w:rsid w:val="006F4648"/>
    <w:rsid w:val="006F46A0"/>
    <w:rsid w:val="006F46BB"/>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064"/>
    <w:rsid w:val="00704F8E"/>
    <w:rsid w:val="00705527"/>
    <w:rsid w:val="00705DF6"/>
    <w:rsid w:val="007063BF"/>
    <w:rsid w:val="007066C4"/>
    <w:rsid w:val="00706E86"/>
    <w:rsid w:val="00706F68"/>
    <w:rsid w:val="00707120"/>
    <w:rsid w:val="00707278"/>
    <w:rsid w:val="00707E8A"/>
    <w:rsid w:val="00707ED6"/>
    <w:rsid w:val="00710027"/>
    <w:rsid w:val="00710073"/>
    <w:rsid w:val="007101B1"/>
    <w:rsid w:val="007104CD"/>
    <w:rsid w:val="00710608"/>
    <w:rsid w:val="00710B22"/>
    <w:rsid w:val="007110AC"/>
    <w:rsid w:val="007112CC"/>
    <w:rsid w:val="00711A54"/>
    <w:rsid w:val="00711DA9"/>
    <w:rsid w:val="00712A31"/>
    <w:rsid w:val="00712A7A"/>
    <w:rsid w:val="00712BE0"/>
    <w:rsid w:val="00713434"/>
    <w:rsid w:val="007140DA"/>
    <w:rsid w:val="00714251"/>
    <w:rsid w:val="007143B9"/>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6E50"/>
    <w:rsid w:val="007305AC"/>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166"/>
    <w:rsid w:val="007526A1"/>
    <w:rsid w:val="0075295A"/>
    <w:rsid w:val="00752D02"/>
    <w:rsid w:val="007530C0"/>
    <w:rsid w:val="007533D1"/>
    <w:rsid w:val="00753A2E"/>
    <w:rsid w:val="00754501"/>
    <w:rsid w:val="0075458C"/>
    <w:rsid w:val="00754A58"/>
    <w:rsid w:val="00754C30"/>
    <w:rsid w:val="00754C5A"/>
    <w:rsid w:val="0075558D"/>
    <w:rsid w:val="00755DBF"/>
    <w:rsid w:val="007561BD"/>
    <w:rsid w:val="00756228"/>
    <w:rsid w:val="00756513"/>
    <w:rsid w:val="007567A2"/>
    <w:rsid w:val="00756D13"/>
    <w:rsid w:val="00757432"/>
    <w:rsid w:val="007578DA"/>
    <w:rsid w:val="007600B6"/>
    <w:rsid w:val="0076100C"/>
    <w:rsid w:val="00761B01"/>
    <w:rsid w:val="007623CB"/>
    <w:rsid w:val="007628C6"/>
    <w:rsid w:val="007631C9"/>
    <w:rsid w:val="007635A1"/>
    <w:rsid w:val="00763FC4"/>
    <w:rsid w:val="0076409E"/>
    <w:rsid w:val="00764737"/>
    <w:rsid w:val="0076486C"/>
    <w:rsid w:val="00764A90"/>
    <w:rsid w:val="00764EA3"/>
    <w:rsid w:val="00765FAC"/>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45A6"/>
    <w:rsid w:val="00775439"/>
    <w:rsid w:val="0077677F"/>
    <w:rsid w:val="00776D50"/>
    <w:rsid w:val="00777365"/>
    <w:rsid w:val="00780DC4"/>
    <w:rsid w:val="007810CC"/>
    <w:rsid w:val="007822D5"/>
    <w:rsid w:val="00782428"/>
    <w:rsid w:val="00782844"/>
    <w:rsid w:val="007836AD"/>
    <w:rsid w:val="007836E9"/>
    <w:rsid w:val="007838B1"/>
    <w:rsid w:val="00784401"/>
    <w:rsid w:val="00784CCF"/>
    <w:rsid w:val="00785D26"/>
    <w:rsid w:val="00785F8A"/>
    <w:rsid w:val="00785FA2"/>
    <w:rsid w:val="007865A8"/>
    <w:rsid w:val="0078690A"/>
    <w:rsid w:val="0078764A"/>
    <w:rsid w:val="00787B12"/>
    <w:rsid w:val="00787DE8"/>
    <w:rsid w:val="00790A12"/>
    <w:rsid w:val="00790E50"/>
    <w:rsid w:val="00791053"/>
    <w:rsid w:val="00791D8A"/>
    <w:rsid w:val="007923C6"/>
    <w:rsid w:val="007924D5"/>
    <w:rsid w:val="0079260F"/>
    <w:rsid w:val="007929D4"/>
    <w:rsid w:val="00792DF4"/>
    <w:rsid w:val="00793031"/>
    <w:rsid w:val="00793D01"/>
    <w:rsid w:val="00793D84"/>
    <w:rsid w:val="00793E25"/>
    <w:rsid w:val="00793EF3"/>
    <w:rsid w:val="00793F38"/>
    <w:rsid w:val="00795690"/>
    <w:rsid w:val="00796674"/>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FC8"/>
    <w:rsid w:val="007A5379"/>
    <w:rsid w:val="007A5F51"/>
    <w:rsid w:val="007A613B"/>
    <w:rsid w:val="007A6698"/>
    <w:rsid w:val="007A6704"/>
    <w:rsid w:val="007A6852"/>
    <w:rsid w:val="007A6ECC"/>
    <w:rsid w:val="007A70F3"/>
    <w:rsid w:val="007A7619"/>
    <w:rsid w:val="007A7A0D"/>
    <w:rsid w:val="007A7EE3"/>
    <w:rsid w:val="007B04E2"/>
    <w:rsid w:val="007B091A"/>
    <w:rsid w:val="007B0CA5"/>
    <w:rsid w:val="007B2058"/>
    <w:rsid w:val="007B23B5"/>
    <w:rsid w:val="007B23BC"/>
    <w:rsid w:val="007B2D79"/>
    <w:rsid w:val="007B3233"/>
    <w:rsid w:val="007B3356"/>
    <w:rsid w:val="007B34B8"/>
    <w:rsid w:val="007B3929"/>
    <w:rsid w:val="007B40BB"/>
    <w:rsid w:val="007B452A"/>
    <w:rsid w:val="007B4905"/>
    <w:rsid w:val="007B54CB"/>
    <w:rsid w:val="007B5618"/>
    <w:rsid w:val="007B648E"/>
    <w:rsid w:val="007B678D"/>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6BC"/>
    <w:rsid w:val="007D77AE"/>
    <w:rsid w:val="007D79C1"/>
    <w:rsid w:val="007E09D5"/>
    <w:rsid w:val="007E0C11"/>
    <w:rsid w:val="007E16C8"/>
    <w:rsid w:val="007E24C9"/>
    <w:rsid w:val="007E25A6"/>
    <w:rsid w:val="007E28D5"/>
    <w:rsid w:val="007E2B6B"/>
    <w:rsid w:val="007E3654"/>
    <w:rsid w:val="007E39AB"/>
    <w:rsid w:val="007E39BB"/>
    <w:rsid w:val="007E3A95"/>
    <w:rsid w:val="007E3D7F"/>
    <w:rsid w:val="007E4187"/>
    <w:rsid w:val="007E44F9"/>
    <w:rsid w:val="007E466E"/>
    <w:rsid w:val="007E46AB"/>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148D"/>
    <w:rsid w:val="007F187F"/>
    <w:rsid w:val="007F20A9"/>
    <w:rsid w:val="007F232B"/>
    <w:rsid w:val="007F256F"/>
    <w:rsid w:val="007F25ED"/>
    <w:rsid w:val="007F27E9"/>
    <w:rsid w:val="007F2A95"/>
    <w:rsid w:val="007F2D5F"/>
    <w:rsid w:val="007F3132"/>
    <w:rsid w:val="007F3310"/>
    <w:rsid w:val="007F3728"/>
    <w:rsid w:val="007F380E"/>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3F01"/>
    <w:rsid w:val="0081423F"/>
    <w:rsid w:val="008154D9"/>
    <w:rsid w:val="0081583A"/>
    <w:rsid w:val="008161A1"/>
    <w:rsid w:val="008162BA"/>
    <w:rsid w:val="00816999"/>
    <w:rsid w:val="00816F7D"/>
    <w:rsid w:val="00817A6A"/>
    <w:rsid w:val="0082184F"/>
    <w:rsid w:val="008218F0"/>
    <w:rsid w:val="00821F54"/>
    <w:rsid w:val="008220C0"/>
    <w:rsid w:val="00822489"/>
    <w:rsid w:val="00822571"/>
    <w:rsid w:val="00822B19"/>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AEA"/>
    <w:rsid w:val="00835D83"/>
    <w:rsid w:val="00835F54"/>
    <w:rsid w:val="00835F58"/>
    <w:rsid w:val="008411C8"/>
    <w:rsid w:val="00841B5A"/>
    <w:rsid w:val="00841CEF"/>
    <w:rsid w:val="00842454"/>
    <w:rsid w:val="0084247E"/>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4E"/>
    <w:rsid w:val="00854C85"/>
    <w:rsid w:val="00854D99"/>
    <w:rsid w:val="00855E28"/>
    <w:rsid w:val="00856174"/>
    <w:rsid w:val="008566EE"/>
    <w:rsid w:val="00856AFD"/>
    <w:rsid w:val="008577AB"/>
    <w:rsid w:val="00857AC8"/>
    <w:rsid w:val="00857C34"/>
    <w:rsid w:val="00857EDB"/>
    <w:rsid w:val="00857EF9"/>
    <w:rsid w:val="0086033B"/>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67F0B"/>
    <w:rsid w:val="008702EA"/>
    <w:rsid w:val="00870D5E"/>
    <w:rsid w:val="00871117"/>
    <w:rsid w:val="00871C2D"/>
    <w:rsid w:val="00872764"/>
    <w:rsid w:val="008729C9"/>
    <w:rsid w:val="008731EF"/>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517"/>
    <w:rsid w:val="00891AF2"/>
    <w:rsid w:val="00891C01"/>
    <w:rsid w:val="00891F18"/>
    <w:rsid w:val="008920E8"/>
    <w:rsid w:val="008928F6"/>
    <w:rsid w:val="0089306A"/>
    <w:rsid w:val="00893B32"/>
    <w:rsid w:val="00893B75"/>
    <w:rsid w:val="00893CEC"/>
    <w:rsid w:val="008941AE"/>
    <w:rsid w:val="00894A08"/>
    <w:rsid w:val="00894AD1"/>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A59"/>
    <w:rsid w:val="008C3E8B"/>
    <w:rsid w:val="008C41A4"/>
    <w:rsid w:val="008C529E"/>
    <w:rsid w:val="008C6765"/>
    <w:rsid w:val="008C6C69"/>
    <w:rsid w:val="008C70D5"/>
    <w:rsid w:val="008C756A"/>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18C"/>
    <w:rsid w:val="008D7217"/>
    <w:rsid w:val="008D73C6"/>
    <w:rsid w:val="008D7BF6"/>
    <w:rsid w:val="008E074A"/>
    <w:rsid w:val="008E0C76"/>
    <w:rsid w:val="008E0F8B"/>
    <w:rsid w:val="008E0FB8"/>
    <w:rsid w:val="008E15AA"/>
    <w:rsid w:val="008E15BF"/>
    <w:rsid w:val="008E1E94"/>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BF7"/>
    <w:rsid w:val="008E6DFC"/>
    <w:rsid w:val="008E72DA"/>
    <w:rsid w:val="008F028A"/>
    <w:rsid w:val="008F0401"/>
    <w:rsid w:val="008F0AA2"/>
    <w:rsid w:val="008F1086"/>
    <w:rsid w:val="008F1592"/>
    <w:rsid w:val="008F2162"/>
    <w:rsid w:val="008F229E"/>
    <w:rsid w:val="008F289B"/>
    <w:rsid w:val="008F2988"/>
    <w:rsid w:val="008F3697"/>
    <w:rsid w:val="008F3CF7"/>
    <w:rsid w:val="008F5029"/>
    <w:rsid w:val="008F5459"/>
    <w:rsid w:val="008F5B6C"/>
    <w:rsid w:val="008F5E72"/>
    <w:rsid w:val="008F61C3"/>
    <w:rsid w:val="008F6332"/>
    <w:rsid w:val="008F656F"/>
    <w:rsid w:val="008F663B"/>
    <w:rsid w:val="008F7122"/>
    <w:rsid w:val="008F737F"/>
    <w:rsid w:val="008F770F"/>
    <w:rsid w:val="008F7972"/>
    <w:rsid w:val="008F7E53"/>
    <w:rsid w:val="00900B9C"/>
    <w:rsid w:val="0090106B"/>
    <w:rsid w:val="009020FA"/>
    <w:rsid w:val="009027B1"/>
    <w:rsid w:val="0090287A"/>
    <w:rsid w:val="00902D68"/>
    <w:rsid w:val="009031FC"/>
    <w:rsid w:val="009036EA"/>
    <w:rsid w:val="00903A7B"/>
    <w:rsid w:val="00903E10"/>
    <w:rsid w:val="00903FBE"/>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80A"/>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0EE"/>
    <w:rsid w:val="009211B3"/>
    <w:rsid w:val="00921680"/>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2A7A"/>
    <w:rsid w:val="00942FA3"/>
    <w:rsid w:val="00943C37"/>
    <w:rsid w:val="00943C45"/>
    <w:rsid w:val="00943EBD"/>
    <w:rsid w:val="0094463B"/>
    <w:rsid w:val="00944953"/>
    <w:rsid w:val="00944D6E"/>
    <w:rsid w:val="00945B8E"/>
    <w:rsid w:val="00945C22"/>
    <w:rsid w:val="00945F4A"/>
    <w:rsid w:val="00946223"/>
    <w:rsid w:val="00946427"/>
    <w:rsid w:val="009464C1"/>
    <w:rsid w:val="009465CB"/>
    <w:rsid w:val="00946616"/>
    <w:rsid w:val="0094678E"/>
    <w:rsid w:val="0094742B"/>
    <w:rsid w:val="00947E29"/>
    <w:rsid w:val="009502B2"/>
    <w:rsid w:val="00950913"/>
    <w:rsid w:val="00950924"/>
    <w:rsid w:val="009509BB"/>
    <w:rsid w:val="00950B75"/>
    <w:rsid w:val="00950CCB"/>
    <w:rsid w:val="00951325"/>
    <w:rsid w:val="009514C6"/>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518"/>
    <w:rsid w:val="009608A8"/>
    <w:rsid w:val="00960CF4"/>
    <w:rsid w:val="00960D4C"/>
    <w:rsid w:val="009623A5"/>
    <w:rsid w:val="009627E4"/>
    <w:rsid w:val="009628E5"/>
    <w:rsid w:val="00962C3F"/>
    <w:rsid w:val="00962F5B"/>
    <w:rsid w:val="00963728"/>
    <w:rsid w:val="0096488A"/>
    <w:rsid w:val="00964DF9"/>
    <w:rsid w:val="009653EA"/>
    <w:rsid w:val="009655A5"/>
    <w:rsid w:val="00965AB4"/>
    <w:rsid w:val="00965E33"/>
    <w:rsid w:val="009663CF"/>
    <w:rsid w:val="0096699B"/>
    <w:rsid w:val="00970161"/>
    <w:rsid w:val="0097074E"/>
    <w:rsid w:val="00970AA2"/>
    <w:rsid w:val="00970C9D"/>
    <w:rsid w:val="00970F34"/>
    <w:rsid w:val="00971335"/>
    <w:rsid w:val="009721AB"/>
    <w:rsid w:val="00972BE0"/>
    <w:rsid w:val="00974063"/>
    <w:rsid w:val="00974478"/>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5C"/>
    <w:rsid w:val="00981DDD"/>
    <w:rsid w:val="00981DDE"/>
    <w:rsid w:val="0098210F"/>
    <w:rsid w:val="00982575"/>
    <w:rsid w:val="00982D8E"/>
    <w:rsid w:val="00983097"/>
    <w:rsid w:val="0098350E"/>
    <w:rsid w:val="009835D2"/>
    <w:rsid w:val="00983888"/>
    <w:rsid w:val="009838C1"/>
    <w:rsid w:val="00983DCE"/>
    <w:rsid w:val="00984495"/>
    <w:rsid w:val="0098449F"/>
    <w:rsid w:val="009844D1"/>
    <w:rsid w:val="0098529D"/>
    <w:rsid w:val="00985358"/>
    <w:rsid w:val="009859C2"/>
    <w:rsid w:val="009865A0"/>
    <w:rsid w:val="00986A18"/>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2E1E"/>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A3F"/>
    <w:rsid w:val="009A2C98"/>
    <w:rsid w:val="009A3232"/>
    <w:rsid w:val="009A387B"/>
    <w:rsid w:val="009A38D8"/>
    <w:rsid w:val="009A3A83"/>
    <w:rsid w:val="009A3BCC"/>
    <w:rsid w:val="009A4C06"/>
    <w:rsid w:val="009A4F7F"/>
    <w:rsid w:val="009A527A"/>
    <w:rsid w:val="009A55B4"/>
    <w:rsid w:val="009A573D"/>
    <w:rsid w:val="009A59A0"/>
    <w:rsid w:val="009A629D"/>
    <w:rsid w:val="009A6387"/>
    <w:rsid w:val="009A6609"/>
    <w:rsid w:val="009A6905"/>
    <w:rsid w:val="009A6B72"/>
    <w:rsid w:val="009A6CB4"/>
    <w:rsid w:val="009A75AD"/>
    <w:rsid w:val="009A7B32"/>
    <w:rsid w:val="009B0043"/>
    <w:rsid w:val="009B09BF"/>
    <w:rsid w:val="009B0D8D"/>
    <w:rsid w:val="009B189E"/>
    <w:rsid w:val="009B2174"/>
    <w:rsid w:val="009B2699"/>
    <w:rsid w:val="009B309E"/>
    <w:rsid w:val="009B3666"/>
    <w:rsid w:val="009B3842"/>
    <w:rsid w:val="009B384B"/>
    <w:rsid w:val="009B42ED"/>
    <w:rsid w:val="009B4AF0"/>
    <w:rsid w:val="009B52AD"/>
    <w:rsid w:val="009B5914"/>
    <w:rsid w:val="009B5AD9"/>
    <w:rsid w:val="009B603D"/>
    <w:rsid w:val="009B6110"/>
    <w:rsid w:val="009B6750"/>
    <w:rsid w:val="009B6DFB"/>
    <w:rsid w:val="009B70FF"/>
    <w:rsid w:val="009B761D"/>
    <w:rsid w:val="009B79F9"/>
    <w:rsid w:val="009B7BB0"/>
    <w:rsid w:val="009C024D"/>
    <w:rsid w:val="009C036D"/>
    <w:rsid w:val="009C0B04"/>
    <w:rsid w:val="009C0E3D"/>
    <w:rsid w:val="009C129E"/>
    <w:rsid w:val="009C12B5"/>
    <w:rsid w:val="009C1CD7"/>
    <w:rsid w:val="009C1DF7"/>
    <w:rsid w:val="009C1E19"/>
    <w:rsid w:val="009C22F3"/>
    <w:rsid w:val="009C2719"/>
    <w:rsid w:val="009C33DA"/>
    <w:rsid w:val="009C3B5E"/>
    <w:rsid w:val="009C4823"/>
    <w:rsid w:val="009C48D6"/>
    <w:rsid w:val="009C4CC2"/>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5370"/>
    <w:rsid w:val="009D5DB5"/>
    <w:rsid w:val="009D62F2"/>
    <w:rsid w:val="009D6563"/>
    <w:rsid w:val="009D7872"/>
    <w:rsid w:val="009D79B9"/>
    <w:rsid w:val="009D7A6C"/>
    <w:rsid w:val="009D7BEB"/>
    <w:rsid w:val="009D7C16"/>
    <w:rsid w:val="009D7E0C"/>
    <w:rsid w:val="009E13DD"/>
    <w:rsid w:val="009E17D8"/>
    <w:rsid w:val="009E18E1"/>
    <w:rsid w:val="009E1943"/>
    <w:rsid w:val="009E1A54"/>
    <w:rsid w:val="009E1FED"/>
    <w:rsid w:val="009E2672"/>
    <w:rsid w:val="009E2970"/>
    <w:rsid w:val="009E2DD4"/>
    <w:rsid w:val="009E345D"/>
    <w:rsid w:val="009E3ED6"/>
    <w:rsid w:val="009E4662"/>
    <w:rsid w:val="009E49DA"/>
    <w:rsid w:val="009E49E6"/>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D34"/>
    <w:rsid w:val="009F73BD"/>
    <w:rsid w:val="009F7656"/>
    <w:rsid w:val="009F775F"/>
    <w:rsid w:val="009F7ACB"/>
    <w:rsid w:val="009F7B8D"/>
    <w:rsid w:val="00A007BD"/>
    <w:rsid w:val="00A0154F"/>
    <w:rsid w:val="00A017AE"/>
    <w:rsid w:val="00A0215C"/>
    <w:rsid w:val="00A0283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471"/>
    <w:rsid w:val="00A246FD"/>
    <w:rsid w:val="00A24B3C"/>
    <w:rsid w:val="00A25083"/>
    <w:rsid w:val="00A2553E"/>
    <w:rsid w:val="00A25D63"/>
    <w:rsid w:val="00A25ED6"/>
    <w:rsid w:val="00A26316"/>
    <w:rsid w:val="00A2726C"/>
    <w:rsid w:val="00A27475"/>
    <w:rsid w:val="00A2759A"/>
    <w:rsid w:val="00A2760B"/>
    <w:rsid w:val="00A304A3"/>
    <w:rsid w:val="00A306D8"/>
    <w:rsid w:val="00A30AF6"/>
    <w:rsid w:val="00A31376"/>
    <w:rsid w:val="00A31C95"/>
    <w:rsid w:val="00A3207F"/>
    <w:rsid w:val="00A326C7"/>
    <w:rsid w:val="00A32D32"/>
    <w:rsid w:val="00A33608"/>
    <w:rsid w:val="00A34349"/>
    <w:rsid w:val="00A343C1"/>
    <w:rsid w:val="00A34455"/>
    <w:rsid w:val="00A34A7E"/>
    <w:rsid w:val="00A35984"/>
    <w:rsid w:val="00A35BCF"/>
    <w:rsid w:val="00A35EA4"/>
    <w:rsid w:val="00A35F70"/>
    <w:rsid w:val="00A361BE"/>
    <w:rsid w:val="00A36257"/>
    <w:rsid w:val="00A3650C"/>
    <w:rsid w:val="00A36D6B"/>
    <w:rsid w:val="00A36E91"/>
    <w:rsid w:val="00A36FB1"/>
    <w:rsid w:val="00A37006"/>
    <w:rsid w:val="00A374B9"/>
    <w:rsid w:val="00A4049C"/>
    <w:rsid w:val="00A40539"/>
    <w:rsid w:val="00A40C9A"/>
    <w:rsid w:val="00A4161C"/>
    <w:rsid w:val="00A417EB"/>
    <w:rsid w:val="00A41A66"/>
    <w:rsid w:val="00A4243D"/>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5D14"/>
    <w:rsid w:val="00A465BE"/>
    <w:rsid w:val="00A46990"/>
    <w:rsid w:val="00A47380"/>
    <w:rsid w:val="00A477FB"/>
    <w:rsid w:val="00A47F47"/>
    <w:rsid w:val="00A50EF9"/>
    <w:rsid w:val="00A51D31"/>
    <w:rsid w:val="00A5271D"/>
    <w:rsid w:val="00A52AA2"/>
    <w:rsid w:val="00A52E77"/>
    <w:rsid w:val="00A52EA7"/>
    <w:rsid w:val="00A535C9"/>
    <w:rsid w:val="00A537F8"/>
    <w:rsid w:val="00A53A90"/>
    <w:rsid w:val="00A544E1"/>
    <w:rsid w:val="00A5477A"/>
    <w:rsid w:val="00A54838"/>
    <w:rsid w:val="00A54AA3"/>
    <w:rsid w:val="00A54D25"/>
    <w:rsid w:val="00A54D91"/>
    <w:rsid w:val="00A54E38"/>
    <w:rsid w:val="00A54FC7"/>
    <w:rsid w:val="00A55A37"/>
    <w:rsid w:val="00A569B7"/>
    <w:rsid w:val="00A56EFE"/>
    <w:rsid w:val="00A5706D"/>
    <w:rsid w:val="00A573E5"/>
    <w:rsid w:val="00A5749E"/>
    <w:rsid w:val="00A57554"/>
    <w:rsid w:val="00A57B52"/>
    <w:rsid w:val="00A57FFD"/>
    <w:rsid w:val="00A60644"/>
    <w:rsid w:val="00A60996"/>
    <w:rsid w:val="00A617D2"/>
    <w:rsid w:val="00A61DF2"/>
    <w:rsid w:val="00A6294B"/>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70"/>
    <w:rsid w:val="00A74AE2"/>
    <w:rsid w:val="00A74D47"/>
    <w:rsid w:val="00A74F1B"/>
    <w:rsid w:val="00A7540B"/>
    <w:rsid w:val="00A75C41"/>
    <w:rsid w:val="00A76336"/>
    <w:rsid w:val="00A76C42"/>
    <w:rsid w:val="00A77E76"/>
    <w:rsid w:val="00A8038A"/>
    <w:rsid w:val="00A8046B"/>
    <w:rsid w:val="00A806A6"/>
    <w:rsid w:val="00A80C64"/>
    <w:rsid w:val="00A80D4B"/>
    <w:rsid w:val="00A813DC"/>
    <w:rsid w:val="00A81749"/>
    <w:rsid w:val="00A81811"/>
    <w:rsid w:val="00A81FAF"/>
    <w:rsid w:val="00A8308F"/>
    <w:rsid w:val="00A83200"/>
    <w:rsid w:val="00A837C1"/>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09D"/>
    <w:rsid w:val="00A91557"/>
    <w:rsid w:val="00A91734"/>
    <w:rsid w:val="00A91C7C"/>
    <w:rsid w:val="00A91F18"/>
    <w:rsid w:val="00A924D9"/>
    <w:rsid w:val="00A9282E"/>
    <w:rsid w:val="00A936C6"/>
    <w:rsid w:val="00A93C19"/>
    <w:rsid w:val="00A93FF4"/>
    <w:rsid w:val="00A940B9"/>
    <w:rsid w:val="00A942E9"/>
    <w:rsid w:val="00A95579"/>
    <w:rsid w:val="00A95900"/>
    <w:rsid w:val="00A9693C"/>
    <w:rsid w:val="00AA0EDC"/>
    <w:rsid w:val="00AA1929"/>
    <w:rsid w:val="00AA2013"/>
    <w:rsid w:val="00AA2265"/>
    <w:rsid w:val="00AA2D5C"/>
    <w:rsid w:val="00AA39F3"/>
    <w:rsid w:val="00AA4079"/>
    <w:rsid w:val="00AA40C8"/>
    <w:rsid w:val="00AA455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50E"/>
    <w:rsid w:val="00AB6830"/>
    <w:rsid w:val="00AB6915"/>
    <w:rsid w:val="00AB6FE2"/>
    <w:rsid w:val="00AB709C"/>
    <w:rsid w:val="00AB774C"/>
    <w:rsid w:val="00AC0104"/>
    <w:rsid w:val="00AC019F"/>
    <w:rsid w:val="00AC04D8"/>
    <w:rsid w:val="00AC0515"/>
    <w:rsid w:val="00AC0C2F"/>
    <w:rsid w:val="00AC10DD"/>
    <w:rsid w:val="00AC1720"/>
    <w:rsid w:val="00AC185F"/>
    <w:rsid w:val="00AC1DC6"/>
    <w:rsid w:val="00AC2363"/>
    <w:rsid w:val="00AC238C"/>
    <w:rsid w:val="00AC27CF"/>
    <w:rsid w:val="00AC2A56"/>
    <w:rsid w:val="00AC323B"/>
    <w:rsid w:val="00AC32A3"/>
    <w:rsid w:val="00AC452F"/>
    <w:rsid w:val="00AC4D72"/>
    <w:rsid w:val="00AC4E47"/>
    <w:rsid w:val="00AC525C"/>
    <w:rsid w:val="00AC5E40"/>
    <w:rsid w:val="00AC601B"/>
    <w:rsid w:val="00AC6B54"/>
    <w:rsid w:val="00AD02BB"/>
    <w:rsid w:val="00AD0DEA"/>
    <w:rsid w:val="00AD3C8C"/>
    <w:rsid w:val="00AD4084"/>
    <w:rsid w:val="00AD417D"/>
    <w:rsid w:val="00AD4F53"/>
    <w:rsid w:val="00AD5324"/>
    <w:rsid w:val="00AD53C5"/>
    <w:rsid w:val="00AD583D"/>
    <w:rsid w:val="00AD58E2"/>
    <w:rsid w:val="00AD58E3"/>
    <w:rsid w:val="00AD6244"/>
    <w:rsid w:val="00AD65AA"/>
    <w:rsid w:val="00AD65D8"/>
    <w:rsid w:val="00AD710F"/>
    <w:rsid w:val="00AD7B49"/>
    <w:rsid w:val="00AD7D21"/>
    <w:rsid w:val="00AD7FF2"/>
    <w:rsid w:val="00AE0042"/>
    <w:rsid w:val="00AE04AF"/>
    <w:rsid w:val="00AE1C3F"/>
    <w:rsid w:val="00AE1C5B"/>
    <w:rsid w:val="00AE1F6A"/>
    <w:rsid w:val="00AE216E"/>
    <w:rsid w:val="00AE2781"/>
    <w:rsid w:val="00AE27DC"/>
    <w:rsid w:val="00AE29E8"/>
    <w:rsid w:val="00AE2E2F"/>
    <w:rsid w:val="00AE37BD"/>
    <w:rsid w:val="00AE3DA0"/>
    <w:rsid w:val="00AE422D"/>
    <w:rsid w:val="00AE4929"/>
    <w:rsid w:val="00AE4D4F"/>
    <w:rsid w:val="00AE5E80"/>
    <w:rsid w:val="00AE5E91"/>
    <w:rsid w:val="00AE6223"/>
    <w:rsid w:val="00AE663C"/>
    <w:rsid w:val="00AE6979"/>
    <w:rsid w:val="00AE6D05"/>
    <w:rsid w:val="00AE7665"/>
    <w:rsid w:val="00AE78EF"/>
    <w:rsid w:val="00AF04BE"/>
    <w:rsid w:val="00AF0508"/>
    <w:rsid w:val="00AF07AE"/>
    <w:rsid w:val="00AF1150"/>
    <w:rsid w:val="00AF159B"/>
    <w:rsid w:val="00AF2014"/>
    <w:rsid w:val="00AF20C0"/>
    <w:rsid w:val="00AF251D"/>
    <w:rsid w:val="00AF2D3C"/>
    <w:rsid w:val="00AF33EC"/>
    <w:rsid w:val="00AF3DE8"/>
    <w:rsid w:val="00AF3DEC"/>
    <w:rsid w:val="00AF4399"/>
    <w:rsid w:val="00AF497B"/>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06F"/>
    <w:rsid w:val="00B07326"/>
    <w:rsid w:val="00B07552"/>
    <w:rsid w:val="00B1007F"/>
    <w:rsid w:val="00B104B9"/>
    <w:rsid w:val="00B11291"/>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00"/>
    <w:rsid w:val="00B16B1E"/>
    <w:rsid w:val="00B17865"/>
    <w:rsid w:val="00B178DD"/>
    <w:rsid w:val="00B21CBC"/>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E1D"/>
    <w:rsid w:val="00B36F7A"/>
    <w:rsid w:val="00B37072"/>
    <w:rsid w:val="00B372F1"/>
    <w:rsid w:val="00B374E5"/>
    <w:rsid w:val="00B401F3"/>
    <w:rsid w:val="00B407D3"/>
    <w:rsid w:val="00B40C4C"/>
    <w:rsid w:val="00B4102B"/>
    <w:rsid w:val="00B413A6"/>
    <w:rsid w:val="00B413D0"/>
    <w:rsid w:val="00B414EF"/>
    <w:rsid w:val="00B41915"/>
    <w:rsid w:val="00B41F3C"/>
    <w:rsid w:val="00B41FD9"/>
    <w:rsid w:val="00B4284A"/>
    <w:rsid w:val="00B42ABC"/>
    <w:rsid w:val="00B43F1E"/>
    <w:rsid w:val="00B44462"/>
    <w:rsid w:val="00B447FB"/>
    <w:rsid w:val="00B44C23"/>
    <w:rsid w:val="00B45077"/>
    <w:rsid w:val="00B45441"/>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1F0"/>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67531"/>
    <w:rsid w:val="00B7073D"/>
    <w:rsid w:val="00B70EF6"/>
    <w:rsid w:val="00B713A9"/>
    <w:rsid w:val="00B71886"/>
    <w:rsid w:val="00B71F2C"/>
    <w:rsid w:val="00B72AFE"/>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4E8"/>
    <w:rsid w:val="00B8658A"/>
    <w:rsid w:val="00B865DE"/>
    <w:rsid w:val="00B8660B"/>
    <w:rsid w:val="00B870A5"/>
    <w:rsid w:val="00B872CA"/>
    <w:rsid w:val="00B87FBC"/>
    <w:rsid w:val="00B90945"/>
    <w:rsid w:val="00B90970"/>
    <w:rsid w:val="00B91139"/>
    <w:rsid w:val="00B9126B"/>
    <w:rsid w:val="00B91FD4"/>
    <w:rsid w:val="00B921A1"/>
    <w:rsid w:val="00B9253F"/>
    <w:rsid w:val="00B925D9"/>
    <w:rsid w:val="00B92D90"/>
    <w:rsid w:val="00B933EF"/>
    <w:rsid w:val="00B93731"/>
    <w:rsid w:val="00B93FA4"/>
    <w:rsid w:val="00B94076"/>
    <w:rsid w:val="00B94262"/>
    <w:rsid w:val="00B9467D"/>
    <w:rsid w:val="00B9469B"/>
    <w:rsid w:val="00B94750"/>
    <w:rsid w:val="00B94A9B"/>
    <w:rsid w:val="00B957BE"/>
    <w:rsid w:val="00B95A72"/>
    <w:rsid w:val="00B960A1"/>
    <w:rsid w:val="00B9650A"/>
    <w:rsid w:val="00B967FA"/>
    <w:rsid w:val="00B968AC"/>
    <w:rsid w:val="00B96B53"/>
    <w:rsid w:val="00B96FC9"/>
    <w:rsid w:val="00B97428"/>
    <w:rsid w:val="00B97CCD"/>
    <w:rsid w:val="00B97DEE"/>
    <w:rsid w:val="00BA0684"/>
    <w:rsid w:val="00BA0D63"/>
    <w:rsid w:val="00BA11AF"/>
    <w:rsid w:val="00BA1287"/>
    <w:rsid w:val="00BA189B"/>
    <w:rsid w:val="00BA1A43"/>
    <w:rsid w:val="00BA225D"/>
    <w:rsid w:val="00BA28EF"/>
    <w:rsid w:val="00BA36D9"/>
    <w:rsid w:val="00BA3A3B"/>
    <w:rsid w:val="00BA4AD2"/>
    <w:rsid w:val="00BA51E2"/>
    <w:rsid w:val="00BA59E2"/>
    <w:rsid w:val="00BA5C8B"/>
    <w:rsid w:val="00BA63E9"/>
    <w:rsid w:val="00BA660F"/>
    <w:rsid w:val="00BA724E"/>
    <w:rsid w:val="00BA74E8"/>
    <w:rsid w:val="00BA7B8A"/>
    <w:rsid w:val="00BB0C51"/>
    <w:rsid w:val="00BB160C"/>
    <w:rsid w:val="00BB1A12"/>
    <w:rsid w:val="00BB1F8E"/>
    <w:rsid w:val="00BB24F0"/>
    <w:rsid w:val="00BB2C38"/>
    <w:rsid w:val="00BB31A5"/>
    <w:rsid w:val="00BB358C"/>
    <w:rsid w:val="00BB35D5"/>
    <w:rsid w:val="00BB3B54"/>
    <w:rsid w:val="00BB3BD2"/>
    <w:rsid w:val="00BB447B"/>
    <w:rsid w:val="00BB4586"/>
    <w:rsid w:val="00BB46EB"/>
    <w:rsid w:val="00BB4756"/>
    <w:rsid w:val="00BB494C"/>
    <w:rsid w:val="00BB4C87"/>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ED2"/>
    <w:rsid w:val="00BC56B4"/>
    <w:rsid w:val="00BC5CBE"/>
    <w:rsid w:val="00BC64C2"/>
    <w:rsid w:val="00BC6E7F"/>
    <w:rsid w:val="00BC7154"/>
    <w:rsid w:val="00BC73D0"/>
    <w:rsid w:val="00BC7EDB"/>
    <w:rsid w:val="00BD00D9"/>
    <w:rsid w:val="00BD02B2"/>
    <w:rsid w:val="00BD1232"/>
    <w:rsid w:val="00BD12E7"/>
    <w:rsid w:val="00BD174D"/>
    <w:rsid w:val="00BD1905"/>
    <w:rsid w:val="00BD1924"/>
    <w:rsid w:val="00BD22FB"/>
    <w:rsid w:val="00BD2406"/>
    <w:rsid w:val="00BD3D4A"/>
    <w:rsid w:val="00BD62AF"/>
    <w:rsid w:val="00BD62DF"/>
    <w:rsid w:val="00BD6313"/>
    <w:rsid w:val="00BD6492"/>
    <w:rsid w:val="00BD65A5"/>
    <w:rsid w:val="00BD67E5"/>
    <w:rsid w:val="00BD6AD0"/>
    <w:rsid w:val="00BD6C56"/>
    <w:rsid w:val="00BD7002"/>
    <w:rsid w:val="00BD789F"/>
    <w:rsid w:val="00BE04E3"/>
    <w:rsid w:val="00BE0925"/>
    <w:rsid w:val="00BE17A7"/>
    <w:rsid w:val="00BE31F0"/>
    <w:rsid w:val="00BE3671"/>
    <w:rsid w:val="00BE38BD"/>
    <w:rsid w:val="00BE3E33"/>
    <w:rsid w:val="00BE3EDE"/>
    <w:rsid w:val="00BE46D0"/>
    <w:rsid w:val="00BE4E2A"/>
    <w:rsid w:val="00BE4FCC"/>
    <w:rsid w:val="00BE5285"/>
    <w:rsid w:val="00BE5982"/>
    <w:rsid w:val="00BE6F54"/>
    <w:rsid w:val="00BE734B"/>
    <w:rsid w:val="00BE7626"/>
    <w:rsid w:val="00BF11EF"/>
    <w:rsid w:val="00BF12D6"/>
    <w:rsid w:val="00BF136D"/>
    <w:rsid w:val="00BF160B"/>
    <w:rsid w:val="00BF1FF6"/>
    <w:rsid w:val="00BF2847"/>
    <w:rsid w:val="00BF3683"/>
    <w:rsid w:val="00BF3B0A"/>
    <w:rsid w:val="00BF415B"/>
    <w:rsid w:val="00BF4670"/>
    <w:rsid w:val="00BF50AF"/>
    <w:rsid w:val="00BF54A2"/>
    <w:rsid w:val="00BF5504"/>
    <w:rsid w:val="00BF56F9"/>
    <w:rsid w:val="00BF58E7"/>
    <w:rsid w:val="00BF5F9C"/>
    <w:rsid w:val="00BF684D"/>
    <w:rsid w:val="00BF6AAB"/>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239"/>
    <w:rsid w:val="00C079F7"/>
    <w:rsid w:val="00C07D22"/>
    <w:rsid w:val="00C10940"/>
    <w:rsid w:val="00C10D07"/>
    <w:rsid w:val="00C11899"/>
    <w:rsid w:val="00C11909"/>
    <w:rsid w:val="00C11B19"/>
    <w:rsid w:val="00C122AE"/>
    <w:rsid w:val="00C129A8"/>
    <w:rsid w:val="00C12CD9"/>
    <w:rsid w:val="00C13870"/>
    <w:rsid w:val="00C13B80"/>
    <w:rsid w:val="00C1434E"/>
    <w:rsid w:val="00C1467E"/>
    <w:rsid w:val="00C146CE"/>
    <w:rsid w:val="00C149BF"/>
    <w:rsid w:val="00C153CC"/>
    <w:rsid w:val="00C155B0"/>
    <w:rsid w:val="00C155EA"/>
    <w:rsid w:val="00C156B9"/>
    <w:rsid w:val="00C157B2"/>
    <w:rsid w:val="00C1583F"/>
    <w:rsid w:val="00C158AE"/>
    <w:rsid w:val="00C164DF"/>
    <w:rsid w:val="00C1675C"/>
    <w:rsid w:val="00C16A7D"/>
    <w:rsid w:val="00C16FAB"/>
    <w:rsid w:val="00C16FC9"/>
    <w:rsid w:val="00C17029"/>
    <w:rsid w:val="00C170EE"/>
    <w:rsid w:val="00C20010"/>
    <w:rsid w:val="00C203F6"/>
    <w:rsid w:val="00C208DD"/>
    <w:rsid w:val="00C20C46"/>
    <w:rsid w:val="00C214F3"/>
    <w:rsid w:val="00C220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823"/>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2D"/>
    <w:rsid w:val="00C41A8F"/>
    <w:rsid w:val="00C41CEF"/>
    <w:rsid w:val="00C41D1D"/>
    <w:rsid w:val="00C41D69"/>
    <w:rsid w:val="00C42733"/>
    <w:rsid w:val="00C4280A"/>
    <w:rsid w:val="00C42893"/>
    <w:rsid w:val="00C42F31"/>
    <w:rsid w:val="00C43A0A"/>
    <w:rsid w:val="00C440A6"/>
    <w:rsid w:val="00C440AF"/>
    <w:rsid w:val="00C446BE"/>
    <w:rsid w:val="00C44B66"/>
    <w:rsid w:val="00C4580D"/>
    <w:rsid w:val="00C45B30"/>
    <w:rsid w:val="00C46305"/>
    <w:rsid w:val="00C46334"/>
    <w:rsid w:val="00C46ACE"/>
    <w:rsid w:val="00C46EFD"/>
    <w:rsid w:val="00C46F60"/>
    <w:rsid w:val="00C478E1"/>
    <w:rsid w:val="00C50294"/>
    <w:rsid w:val="00C503A9"/>
    <w:rsid w:val="00C50A9B"/>
    <w:rsid w:val="00C5206D"/>
    <w:rsid w:val="00C52274"/>
    <w:rsid w:val="00C5230C"/>
    <w:rsid w:val="00C52A29"/>
    <w:rsid w:val="00C530B4"/>
    <w:rsid w:val="00C538FF"/>
    <w:rsid w:val="00C53DD8"/>
    <w:rsid w:val="00C5411D"/>
    <w:rsid w:val="00C545BC"/>
    <w:rsid w:val="00C54817"/>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568"/>
    <w:rsid w:val="00C630A5"/>
    <w:rsid w:val="00C630C3"/>
    <w:rsid w:val="00C63BEC"/>
    <w:rsid w:val="00C64490"/>
    <w:rsid w:val="00C648C4"/>
    <w:rsid w:val="00C64A92"/>
    <w:rsid w:val="00C64CE0"/>
    <w:rsid w:val="00C64E2C"/>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52E"/>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396"/>
    <w:rsid w:val="00C87A72"/>
    <w:rsid w:val="00C87DC7"/>
    <w:rsid w:val="00C90043"/>
    <w:rsid w:val="00C90E1F"/>
    <w:rsid w:val="00C91656"/>
    <w:rsid w:val="00C91924"/>
    <w:rsid w:val="00C91A46"/>
    <w:rsid w:val="00C91DA3"/>
    <w:rsid w:val="00C91F53"/>
    <w:rsid w:val="00C933BE"/>
    <w:rsid w:val="00C93696"/>
    <w:rsid w:val="00C941EC"/>
    <w:rsid w:val="00C9464E"/>
    <w:rsid w:val="00C9475D"/>
    <w:rsid w:val="00C953E6"/>
    <w:rsid w:val="00C957D1"/>
    <w:rsid w:val="00C95821"/>
    <w:rsid w:val="00C95C8B"/>
    <w:rsid w:val="00C95D2B"/>
    <w:rsid w:val="00C9602C"/>
    <w:rsid w:val="00C964CD"/>
    <w:rsid w:val="00C9760C"/>
    <w:rsid w:val="00C97E62"/>
    <w:rsid w:val="00CA03FA"/>
    <w:rsid w:val="00CA12E6"/>
    <w:rsid w:val="00CA1350"/>
    <w:rsid w:val="00CA1B3D"/>
    <w:rsid w:val="00CA2189"/>
    <w:rsid w:val="00CA2391"/>
    <w:rsid w:val="00CA2503"/>
    <w:rsid w:val="00CA265B"/>
    <w:rsid w:val="00CA2AA2"/>
    <w:rsid w:val="00CA2AAB"/>
    <w:rsid w:val="00CA2E52"/>
    <w:rsid w:val="00CA3125"/>
    <w:rsid w:val="00CA3209"/>
    <w:rsid w:val="00CA34E8"/>
    <w:rsid w:val="00CA409E"/>
    <w:rsid w:val="00CA4A02"/>
    <w:rsid w:val="00CA4AB8"/>
    <w:rsid w:val="00CA55C3"/>
    <w:rsid w:val="00CA56FB"/>
    <w:rsid w:val="00CA5B00"/>
    <w:rsid w:val="00CA5DE6"/>
    <w:rsid w:val="00CA6394"/>
    <w:rsid w:val="00CA73E2"/>
    <w:rsid w:val="00CA784F"/>
    <w:rsid w:val="00CA7AC9"/>
    <w:rsid w:val="00CA7EB6"/>
    <w:rsid w:val="00CA7FEB"/>
    <w:rsid w:val="00CB07E3"/>
    <w:rsid w:val="00CB0BAB"/>
    <w:rsid w:val="00CB0E00"/>
    <w:rsid w:val="00CB0FD3"/>
    <w:rsid w:val="00CB1165"/>
    <w:rsid w:val="00CB1B9E"/>
    <w:rsid w:val="00CB1E18"/>
    <w:rsid w:val="00CB1F77"/>
    <w:rsid w:val="00CB2015"/>
    <w:rsid w:val="00CB2856"/>
    <w:rsid w:val="00CB29EA"/>
    <w:rsid w:val="00CB2BE7"/>
    <w:rsid w:val="00CB2E13"/>
    <w:rsid w:val="00CB2FBD"/>
    <w:rsid w:val="00CB3049"/>
    <w:rsid w:val="00CB324B"/>
    <w:rsid w:val="00CB3618"/>
    <w:rsid w:val="00CB4506"/>
    <w:rsid w:val="00CB476D"/>
    <w:rsid w:val="00CB4809"/>
    <w:rsid w:val="00CB49D4"/>
    <w:rsid w:val="00CB4BB9"/>
    <w:rsid w:val="00CB5634"/>
    <w:rsid w:val="00CB59A1"/>
    <w:rsid w:val="00CB5F1A"/>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47F"/>
    <w:rsid w:val="00CC6C5E"/>
    <w:rsid w:val="00CC704D"/>
    <w:rsid w:val="00CC7136"/>
    <w:rsid w:val="00CC7394"/>
    <w:rsid w:val="00CC780C"/>
    <w:rsid w:val="00CD08AB"/>
    <w:rsid w:val="00CD0B2F"/>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4B2"/>
    <w:rsid w:val="00CD655D"/>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CF6F4A"/>
    <w:rsid w:val="00D000AF"/>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338"/>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AD5"/>
    <w:rsid w:val="00D27D89"/>
    <w:rsid w:val="00D30CFB"/>
    <w:rsid w:val="00D30E93"/>
    <w:rsid w:val="00D311F6"/>
    <w:rsid w:val="00D31668"/>
    <w:rsid w:val="00D31A0D"/>
    <w:rsid w:val="00D320FE"/>
    <w:rsid w:val="00D328D8"/>
    <w:rsid w:val="00D32F26"/>
    <w:rsid w:val="00D32FDF"/>
    <w:rsid w:val="00D33599"/>
    <w:rsid w:val="00D335AF"/>
    <w:rsid w:val="00D33E6E"/>
    <w:rsid w:val="00D33F84"/>
    <w:rsid w:val="00D34E37"/>
    <w:rsid w:val="00D351FF"/>
    <w:rsid w:val="00D35977"/>
    <w:rsid w:val="00D36536"/>
    <w:rsid w:val="00D36701"/>
    <w:rsid w:val="00D3696D"/>
    <w:rsid w:val="00D370A8"/>
    <w:rsid w:val="00D4013A"/>
    <w:rsid w:val="00D40654"/>
    <w:rsid w:val="00D408F5"/>
    <w:rsid w:val="00D40FEC"/>
    <w:rsid w:val="00D411AB"/>
    <w:rsid w:val="00D4127A"/>
    <w:rsid w:val="00D412CF"/>
    <w:rsid w:val="00D41646"/>
    <w:rsid w:val="00D41927"/>
    <w:rsid w:val="00D419C3"/>
    <w:rsid w:val="00D42229"/>
    <w:rsid w:val="00D422E6"/>
    <w:rsid w:val="00D42374"/>
    <w:rsid w:val="00D42C7E"/>
    <w:rsid w:val="00D42FC7"/>
    <w:rsid w:val="00D430EC"/>
    <w:rsid w:val="00D4314C"/>
    <w:rsid w:val="00D433BC"/>
    <w:rsid w:val="00D43C3F"/>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2AEE"/>
    <w:rsid w:val="00D5344C"/>
    <w:rsid w:val="00D54C2B"/>
    <w:rsid w:val="00D551D4"/>
    <w:rsid w:val="00D55944"/>
    <w:rsid w:val="00D559CC"/>
    <w:rsid w:val="00D55BDD"/>
    <w:rsid w:val="00D5648F"/>
    <w:rsid w:val="00D564C5"/>
    <w:rsid w:val="00D564C7"/>
    <w:rsid w:val="00D56D8B"/>
    <w:rsid w:val="00D57967"/>
    <w:rsid w:val="00D60567"/>
    <w:rsid w:val="00D60E79"/>
    <w:rsid w:val="00D61660"/>
    <w:rsid w:val="00D625E5"/>
    <w:rsid w:val="00D62CE9"/>
    <w:rsid w:val="00D62F40"/>
    <w:rsid w:val="00D63D6A"/>
    <w:rsid w:val="00D63FAB"/>
    <w:rsid w:val="00D6411E"/>
    <w:rsid w:val="00D64190"/>
    <w:rsid w:val="00D64938"/>
    <w:rsid w:val="00D65177"/>
    <w:rsid w:val="00D65680"/>
    <w:rsid w:val="00D6581F"/>
    <w:rsid w:val="00D6589A"/>
    <w:rsid w:val="00D6592C"/>
    <w:rsid w:val="00D66A8F"/>
    <w:rsid w:val="00D66F55"/>
    <w:rsid w:val="00D673F3"/>
    <w:rsid w:val="00D67445"/>
    <w:rsid w:val="00D67456"/>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99"/>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8B6"/>
    <w:rsid w:val="00D8691E"/>
    <w:rsid w:val="00D86BF5"/>
    <w:rsid w:val="00D87096"/>
    <w:rsid w:val="00D87AA4"/>
    <w:rsid w:val="00D87B76"/>
    <w:rsid w:val="00D900F6"/>
    <w:rsid w:val="00D90697"/>
    <w:rsid w:val="00D90898"/>
    <w:rsid w:val="00D90F8D"/>
    <w:rsid w:val="00D91286"/>
    <w:rsid w:val="00D91365"/>
    <w:rsid w:val="00D9167A"/>
    <w:rsid w:val="00D91F03"/>
    <w:rsid w:val="00D926D5"/>
    <w:rsid w:val="00D92C9E"/>
    <w:rsid w:val="00D92CAF"/>
    <w:rsid w:val="00D92D19"/>
    <w:rsid w:val="00D93658"/>
    <w:rsid w:val="00D942E9"/>
    <w:rsid w:val="00D9445D"/>
    <w:rsid w:val="00D94486"/>
    <w:rsid w:val="00D944E5"/>
    <w:rsid w:val="00D957C8"/>
    <w:rsid w:val="00D96A20"/>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26A"/>
    <w:rsid w:val="00DB2468"/>
    <w:rsid w:val="00DB2643"/>
    <w:rsid w:val="00DB28B0"/>
    <w:rsid w:val="00DB2A21"/>
    <w:rsid w:val="00DB342A"/>
    <w:rsid w:val="00DB36EB"/>
    <w:rsid w:val="00DB398E"/>
    <w:rsid w:val="00DB3A5C"/>
    <w:rsid w:val="00DB3D08"/>
    <w:rsid w:val="00DB45D0"/>
    <w:rsid w:val="00DB4792"/>
    <w:rsid w:val="00DB4827"/>
    <w:rsid w:val="00DB5436"/>
    <w:rsid w:val="00DB5484"/>
    <w:rsid w:val="00DB5C51"/>
    <w:rsid w:val="00DB5DC3"/>
    <w:rsid w:val="00DB638F"/>
    <w:rsid w:val="00DB677C"/>
    <w:rsid w:val="00DB6FD0"/>
    <w:rsid w:val="00DB7960"/>
    <w:rsid w:val="00DB7E51"/>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0C1"/>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0C4"/>
    <w:rsid w:val="00DD430F"/>
    <w:rsid w:val="00DD447D"/>
    <w:rsid w:val="00DD4508"/>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6B30"/>
    <w:rsid w:val="00DE71A8"/>
    <w:rsid w:val="00DE774E"/>
    <w:rsid w:val="00DE7CDD"/>
    <w:rsid w:val="00DE7D41"/>
    <w:rsid w:val="00DF068E"/>
    <w:rsid w:val="00DF0B3E"/>
    <w:rsid w:val="00DF12BF"/>
    <w:rsid w:val="00DF12CB"/>
    <w:rsid w:val="00DF18CA"/>
    <w:rsid w:val="00DF1935"/>
    <w:rsid w:val="00DF19F2"/>
    <w:rsid w:val="00DF1F86"/>
    <w:rsid w:val="00DF2164"/>
    <w:rsid w:val="00DF216E"/>
    <w:rsid w:val="00DF2324"/>
    <w:rsid w:val="00DF3196"/>
    <w:rsid w:val="00DF3197"/>
    <w:rsid w:val="00DF3338"/>
    <w:rsid w:val="00DF39C5"/>
    <w:rsid w:val="00DF40D2"/>
    <w:rsid w:val="00DF4504"/>
    <w:rsid w:val="00DF5006"/>
    <w:rsid w:val="00DF5540"/>
    <w:rsid w:val="00DF5812"/>
    <w:rsid w:val="00DF5B28"/>
    <w:rsid w:val="00DF628C"/>
    <w:rsid w:val="00DF6379"/>
    <w:rsid w:val="00DF683D"/>
    <w:rsid w:val="00DF6890"/>
    <w:rsid w:val="00DF74D3"/>
    <w:rsid w:val="00DF7A33"/>
    <w:rsid w:val="00DF7B98"/>
    <w:rsid w:val="00E00AC6"/>
    <w:rsid w:val="00E01411"/>
    <w:rsid w:val="00E01737"/>
    <w:rsid w:val="00E01B57"/>
    <w:rsid w:val="00E0299D"/>
    <w:rsid w:val="00E034ED"/>
    <w:rsid w:val="00E03B30"/>
    <w:rsid w:val="00E0417F"/>
    <w:rsid w:val="00E0421A"/>
    <w:rsid w:val="00E0450D"/>
    <w:rsid w:val="00E04863"/>
    <w:rsid w:val="00E05098"/>
    <w:rsid w:val="00E0573E"/>
    <w:rsid w:val="00E05D12"/>
    <w:rsid w:val="00E06B18"/>
    <w:rsid w:val="00E06C3F"/>
    <w:rsid w:val="00E06C5D"/>
    <w:rsid w:val="00E07311"/>
    <w:rsid w:val="00E074F6"/>
    <w:rsid w:val="00E074FA"/>
    <w:rsid w:val="00E1060F"/>
    <w:rsid w:val="00E10B03"/>
    <w:rsid w:val="00E11482"/>
    <w:rsid w:val="00E11A18"/>
    <w:rsid w:val="00E11B0C"/>
    <w:rsid w:val="00E11C54"/>
    <w:rsid w:val="00E11D71"/>
    <w:rsid w:val="00E1204D"/>
    <w:rsid w:val="00E12629"/>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97A"/>
    <w:rsid w:val="00E17E31"/>
    <w:rsid w:val="00E201C7"/>
    <w:rsid w:val="00E2042C"/>
    <w:rsid w:val="00E205A8"/>
    <w:rsid w:val="00E20655"/>
    <w:rsid w:val="00E2065A"/>
    <w:rsid w:val="00E20EF2"/>
    <w:rsid w:val="00E20F14"/>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E0C"/>
    <w:rsid w:val="00E320A7"/>
    <w:rsid w:val="00E324CA"/>
    <w:rsid w:val="00E3276F"/>
    <w:rsid w:val="00E330E1"/>
    <w:rsid w:val="00E3384E"/>
    <w:rsid w:val="00E3387D"/>
    <w:rsid w:val="00E33AD6"/>
    <w:rsid w:val="00E345E9"/>
    <w:rsid w:val="00E34A3C"/>
    <w:rsid w:val="00E35C0D"/>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266"/>
    <w:rsid w:val="00E42640"/>
    <w:rsid w:val="00E429AC"/>
    <w:rsid w:val="00E42E45"/>
    <w:rsid w:val="00E4345E"/>
    <w:rsid w:val="00E437ED"/>
    <w:rsid w:val="00E43AD5"/>
    <w:rsid w:val="00E43B85"/>
    <w:rsid w:val="00E43DDF"/>
    <w:rsid w:val="00E43ED8"/>
    <w:rsid w:val="00E43FE5"/>
    <w:rsid w:val="00E449F0"/>
    <w:rsid w:val="00E44C07"/>
    <w:rsid w:val="00E45901"/>
    <w:rsid w:val="00E4599B"/>
    <w:rsid w:val="00E460EC"/>
    <w:rsid w:val="00E462BB"/>
    <w:rsid w:val="00E466CE"/>
    <w:rsid w:val="00E46819"/>
    <w:rsid w:val="00E500F8"/>
    <w:rsid w:val="00E507F8"/>
    <w:rsid w:val="00E50C8B"/>
    <w:rsid w:val="00E50D2C"/>
    <w:rsid w:val="00E51425"/>
    <w:rsid w:val="00E51DED"/>
    <w:rsid w:val="00E52856"/>
    <w:rsid w:val="00E530F2"/>
    <w:rsid w:val="00E5321F"/>
    <w:rsid w:val="00E53487"/>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448"/>
    <w:rsid w:val="00E57564"/>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2CA"/>
    <w:rsid w:val="00E703F2"/>
    <w:rsid w:val="00E70465"/>
    <w:rsid w:val="00E7094A"/>
    <w:rsid w:val="00E72421"/>
    <w:rsid w:val="00E72528"/>
    <w:rsid w:val="00E72CBE"/>
    <w:rsid w:val="00E73129"/>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B8E"/>
    <w:rsid w:val="00E86E42"/>
    <w:rsid w:val="00E87CF8"/>
    <w:rsid w:val="00E87EEA"/>
    <w:rsid w:val="00E9010F"/>
    <w:rsid w:val="00E90F96"/>
    <w:rsid w:val="00E91CBE"/>
    <w:rsid w:val="00E92875"/>
    <w:rsid w:val="00E92F46"/>
    <w:rsid w:val="00E938EE"/>
    <w:rsid w:val="00E93C17"/>
    <w:rsid w:val="00E93E59"/>
    <w:rsid w:val="00E94348"/>
    <w:rsid w:val="00E94517"/>
    <w:rsid w:val="00E94B18"/>
    <w:rsid w:val="00E9501B"/>
    <w:rsid w:val="00E9501E"/>
    <w:rsid w:val="00E95641"/>
    <w:rsid w:val="00E95675"/>
    <w:rsid w:val="00E95B20"/>
    <w:rsid w:val="00E96168"/>
    <w:rsid w:val="00E9629B"/>
    <w:rsid w:val="00E96765"/>
    <w:rsid w:val="00E96B26"/>
    <w:rsid w:val="00E96F31"/>
    <w:rsid w:val="00E96F89"/>
    <w:rsid w:val="00E970D5"/>
    <w:rsid w:val="00E97321"/>
    <w:rsid w:val="00E9781C"/>
    <w:rsid w:val="00E97B97"/>
    <w:rsid w:val="00E97FAE"/>
    <w:rsid w:val="00EA00D5"/>
    <w:rsid w:val="00EA0337"/>
    <w:rsid w:val="00EA045C"/>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176"/>
    <w:rsid w:val="00EB52AD"/>
    <w:rsid w:val="00EB53D0"/>
    <w:rsid w:val="00EB5A94"/>
    <w:rsid w:val="00EB5CE9"/>
    <w:rsid w:val="00EB6064"/>
    <w:rsid w:val="00EB6613"/>
    <w:rsid w:val="00EB6E73"/>
    <w:rsid w:val="00EB6F0B"/>
    <w:rsid w:val="00EB7764"/>
    <w:rsid w:val="00EB7905"/>
    <w:rsid w:val="00EB7A58"/>
    <w:rsid w:val="00EB7EB9"/>
    <w:rsid w:val="00EC05ED"/>
    <w:rsid w:val="00EC08E8"/>
    <w:rsid w:val="00EC0CC6"/>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6AF"/>
    <w:rsid w:val="00ED4768"/>
    <w:rsid w:val="00ED4B4B"/>
    <w:rsid w:val="00ED4E5F"/>
    <w:rsid w:val="00ED535A"/>
    <w:rsid w:val="00ED5677"/>
    <w:rsid w:val="00ED57A3"/>
    <w:rsid w:val="00ED5A70"/>
    <w:rsid w:val="00ED5B16"/>
    <w:rsid w:val="00ED6015"/>
    <w:rsid w:val="00ED6533"/>
    <w:rsid w:val="00ED6A50"/>
    <w:rsid w:val="00ED70B9"/>
    <w:rsid w:val="00ED7A61"/>
    <w:rsid w:val="00EE09B8"/>
    <w:rsid w:val="00EE0DD3"/>
    <w:rsid w:val="00EE0F99"/>
    <w:rsid w:val="00EE1478"/>
    <w:rsid w:val="00EE179E"/>
    <w:rsid w:val="00EE181E"/>
    <w:rsid w:val="00EE1A1E"/>
    <w:rsid w:val="00EE1A34"/>
    <w:rsid w:val="00EE1D9E"/>
    <w:rsid w:val="00EE264F"/>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921"/>
    <w:rsid w:val="00F01C72"/>
    <w:rsid w:val="00F0215E"/>
    <w:rsid w:val="00F027F1"/>
    <w:rsid w:val="00F02DBA"/>
    <w:rsid w:val="00F02FF2"/>
    <w:rsid w:val="00F0329B"/>
    <w:rsid w:val="00F03FAC"/>
    <w:rsid w:val="00F045D6"/>
    <w:rsid w:val="00F05802"/>
    <w:rsid w:val="00F0682D"/>
    <w:rsid w:val="00F07A1F"/>
    <w:rsid w:val="00F10CBC"/>
    <w:rsid w:val="00F10F4B"/>
    <w:rsid w:val="00F113B2"/>
    <w:rsid w:val="00F12556"/>
    <w:rsid w:val="00F1292D"/>
    <w:rsid w:val="00F12E9C"/>
    <w:rsid w:val="00F136BC"/>
    <w:rsid w:val="00F13BB0"/>
    <w:rsid w:val="00F14529"/>
    <w:rsid w:val="00F1471C"/>
    <w:rsid w:val="00F14A63"/>
    <w:rsid w:val="00F14FD3"/>
    <w:rsid w:val="00F15086"/>
    <w:rsid w:val="00F150A8"/>
    <w:rsid w:val="00F15593"/>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7CA"/>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348"/>
    <w:rsid w:val="00F33A54"/>
    <w:rsid w:val="00F33D63"/>
    <w:rsid w:val="00F343CC"/>
    <w:rsid w:val="00F3462E"/>
    <w:rsid w:val="00F34652"/>
    <w:rsid w:val="00F35976"/>
    <w:rsid w:val="00F35C39"/>
    <w:rsid w:val="00F35C99"/>
    <w:rsid w:val="00F35DC8"/>
    <w:rsid w:val="00F35DE4"/>
    <w:rsid w:val="00F364FD"/>
    <w:rsid w:val="00F367DC"/>
    <w:rsid w:val="00F37015"/>
    <w:rsid w:val="00F37261"/>
    <w:rsid w:val="00F3753B"/>
    <w:rsid w:val="00F37636"/>
    <w:rsid w:val="00F37793"/>
    <w:rsid w:val="00F37A7E"/>
    <w:rsid w:val="00F40196"/>
    <w:rsid w:val="00F40C1E"/>
    <w:rsid w:val="00F40C58"/>
    <w:rsid w:val="00F41C1F"/>
    <w:rsid w:val="00F421C1"/>
    <w:rsid w:val="00F424BD"/>
    <w:rsid w:val="00F429A7"/>
    <w:rsid w:val="00F42C97"/>
    <w:rsid w:val="00F43530"/>
    <w:rsid w:val="00F43C6D"/>
    <w:rsid w:val="00F45267"/>
    <w:rsid w:val="00F45411"/>
    <w:rsid w:val="00F456ED"/>
    <w:rsid w:val="00F45DB1"/>
    <w:rsid w:val="00F45FAE"/>
    <w:rsid w:val="00F46203"/>
    <w:rsid w:val="00F46A7C"/>
    <w:rsid w:val="00F46BFA"/>
    <w:rsid w:val="00F46DDB"/>
    <w:rsid w:val="00F46E2E"/>
    <w:rsid w:val="00F47812"/>
    <w:rsid w:val="00F47A1B"/>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2A"/>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6AFD"/>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342"/>
    <w:rsid w:val="00F8464F"/>
    <w:rsid w:val="00F8499D"/>
    <w:rsid w:val="00F8599D"/>
    <w:rsid w:val="00F8646A"/>
    <w:rsid w:val="00F86D46"/>
    <w:rsid w:val="00F87365"/>
    <w:rsid w:val="00F8772D"/>
    <w:rsid w:val="00F87EAF"/>
    <w:rsid w:val="00F90570"/>
    <w:rsid w:val="00F906F1"/>
    <w:rsid w:val="00F90E48"/>
    <w:rsid w:val="00F91144"/>
    <w:rsid w:val="00F91A03"/>
    <w:rsid w:val="00F91CD9"/>
    <w:rsid w:val="00F91D33"/>
    <w:rsid w:val="00F91E52"/>
    <w:rsid w:val="00F9261E"/>
    <w:rsid w:val="00F92661"/>
    <w:rsid w:val="00F93210"/>
    <w:rsid w:val="00F93449"/>
    <w:rsid w:val="00F937A9"/>
    <w:rsid w:val="00F93D06"/>
    <w:rsid w:val="00F94ABF"/>
    <w:rsid w:val="00F94EA5"/>
    <w:rsid w:val="00F95390"/>
    <w:rsid w:val="00F9556B"/>
    <w:rsid w:val="00F958D5"/>
    <w:rsid w:val="00F960F8"/>
    <w:rsid w:val="00F96D96"/>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16C6"/>
    <w:rsid w:val="00FB210C"/>
    <w:rsid w:val="00FB2F96"/>
    <w:rsid w:val="00FB30AC"/>
    <w:rsid w:val="00FB3EFB"/>
    <w:rsid w:val="00FB47BF"/>
    <w:rsid w:val="00FB4F56"/>
    <w:rsid w:val="00FB579C"/>
    <w:rsid w:val="00FB5969"/>
    <w:rsid w:val="00FB6531"/>
    <w:rsid w:val="00FB685F"/>
    <w:rsid w:val="00FB70CC"/>
    <w:rsid w:val="00FB7580"/>
    <w:rsid w:val="00FC0045"/>
    <w:rsid w:val="00FC024C"/>
    <w:rsid w:val="00FC048F"/>
    <w:rsid w:val="00FC0550"/>
    <w:rsid w:val="00FC0588"/>
    <w:rsid w:val="00FC0C29"/>
    <w:rsid w:val="00FC0E14"/>
    <w:rsid w:val="00FC2214"/>
    <w:rsid w:val="00FC22EB"/>
    <w:rsid w:val="00FC2383"/>
    <w:rsid w:val="00FC26BF"/>
    <w:rsid w:val="00FC2AB4"/>
    <w:rsid w:val="00FC2D0E"/>
    <w:rsid w:val="00FC31AC"/>
    <w:rsid w:val="00FC3227"/>
    <w:rsid w:val="00FC35CA"/>
    <w:rsid w:val="00FC3A08"/>
    <w:rsid w:val="00FC3F3B"/>
    <w:rsid w:val="00FC4450"/>
    <w:rsid w:val="00FC47E4"/>
    <w:rsid w:val="00FC523B"/>
    <w:rsid w:val="00FC5313"/>
    <w:rsid w:val="00FC574A"/>
    <w:rsid w:val="00FC5D8B"/>
    <w:rsid w:val="00FC6C36"/>
    <w:rsid w:val="00FC7217"/>
    <w:rsid w:val="00FC788F"/>
    <w:rsid w:val="00FD0177"/>
    <w:rsid w:val="00FD036B"/>
    <w:rsid w:val="00FD0380"/>
    <w:rsid w:val="00FD0968"/>
    <w:rsid w:val="00FD1BAB"/>
    <w:rsid w:val="00FD1BE0"/>
    <w:rsid w:val="00FD2066"/>
    <w:rsid w:val="00FD2198"/>
    <w:rsid w:val="00FD2461"/>
    <w:rsid w:val="00FD246F"/>
    <w:rsid w:val="00FD2D32"/>
    <w:rsid w:val="00FD3440"/>
    <w:rsid w:val="00FD3CF5"/>
    <w:rsid w:val="00FD43C1"/>
    <w:rsid w:val="00FD48E2"/>
    <w:rsid w:val="00FD4BA3"/>
    <w:rsid w:val="00FD5D9F"/>
    <w:rsid w:val="00FD5F34"/>
    <w:rsid w:val="00FD6052"/>
    <w:rsid w:val="00FD6678"/>
    <w:rsid w:val="00FD6DEB"/>
    <w:rsid w:val="00FD7465"/>
    <w:rsid w:val="00FD7599"/>
    <w:rsid w:val="00FD7758"/>
    <w:rsid w:val="00FD787C"/>
    <w:rsid w:val="00FE004E"/>
    <w:rsid w:val="00FE0D40"/>
    <w:rsid w:val="00FE0F50"/>
    <w:rsid w:val="00FE1833"/>
    <w:rsid w:val="00FE1994"/>
    <w:rsid w:val="00FE2341"/>
    <w:rsid w:val="00FE29EB"/>
    <w:rsid w:val="00FE44D2"/>
    <w:rsid w:val="00FE4781"/>
    <w:rsid w:val="00FE4B54"/>
    <w:rsid w:val="00FE4CDE"/>
    <w:rsid w:val="00FE573C"/>
    <w:rsid w:val="00FE5793"/>
    <w:rsid w:val="00FE57A0"/>
    <w:rsid w:val="00FE5DF1"/>
    <w:rsid w:val="00FE69C9"/>
    <w:rsid w:val="00FE6F2C"/>
    <w:rsid w:val="00FE71FE"/>
    <w:rsid w:val="00FE7D31"/>
    <w:rsid w:val="00FE7EBB"/>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65B25"/>
    <w:pPr>
      <w:keepNext/>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8">
    <w:name w:val="heading 8"/>
    <w:basedOn w:val="a"/>
    <w:next w:val="a"/>
    <w:link w:val="8Char"/>
    <w:semiHidden/>
    <w:unhideWhenUsed/>
    <w:qFormat/>
    <w:rsid w:val="00F92661"/>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365B25"/>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0">
    <w:name w:val="样式1"/>
    <w:basedOn w:val="20"/>
    <w:qFormat/>
    <w:rsid w:val="00365B25"/>
  </w:style>
  <w:style w:type="character" w:customStyle="1" w:styleId="fontstyle01">
    <w:name w:val="fontstyle01"/>
    <w:basedOn w:val="a1"/>
    <w:rsid w:val="00663976"/>
    <w:rPr>
      <w:rFonts w:ascii="Arial" w:hAnsi="Arial" w:cs="Arial" w:hint="default"/>
      <w:b w:val="0"/>
      <w:bCs w:val="0"/>
      <w:i w:val="0"/>
      <w:iCs w:val="0"/>
      <w:color w:val="000000"/>
      <w:sz w:val="24"/>
      <w:szCs w:val="24"/>
    </w:rPr>
  </w:style>
  <w:style w:type="character" w:customStyle="1" w:styleId="fontstyle21">
    <w:name w:val="fontstyle21"/>
    <w:basedOn w:val="a1"/>
    <w:rsid w:val="00663976"/>
    <w:rPr>
      <w:rFonts w:ascii="Times New Roman" w:hAnsi="Times New Roman" w:cs="Times New Roman" w:hint="default"/>
      <w:b w:val="0"/>
      <w:bCs w:val="0"/>
      <w:i w:val="0"/>
      <w:iCs w:val="0"/>
      <w:color w:val="000000"/>
      <w:sz w:val="20"/>
      <w:szCs w:val="20"/>
    </w:rPr>
  </w:style>
  <w:style w:type="character" w:customStyle="1" w:styleId="fontstyle31">
    <w:name w:val="fontstyle31"/>
    <w:basedOn w:val="a1"/>
    <w:rsid w:val="0049258D"/>
    <w:rPr>
      <w:rFonts w:ascii="Times New Roman" w:hAnsi="Times New Roman" w:cs="Times New Roman" w:hint="default"/>
      <w:b w:val="0"/>
      <w:bCs w:val="0"/>
      <w:i w:val="0"/>
      <w:iCs w:val="0"/>
      <w:color w:val="000000"/>
      <w:sz w:val="20"/>
      <w:szCs w:val="20"/>
    </w:rPr>
  </w:style>
  <w:style w:type="character" w:customStyle="1" w:styleId="fontstyle41">
    <w:name w:val="fontstyle41"/>
    <w:basedOn w:val="a1"/>
    <w:rsid w:val="0049258D"/>
    <w:rPr>
      <w:rFonts w:ascii="Times New Roman" w:hAnsi="Times New Roman" w:cs="Times New Roman" w:hint="default"/>
      <w:b w:val="0"/>
      <w:bCs w:val="0"/>
      <w:i/>
      <w:iCs/>
      <w:color w:val="000000"/>
      <w:sz w:val="20"/>
      <w:szCs w:val="20"/>
    </w:rPr>
  </w:style>
  <w:style w:type="character" w:customStyle="1" w:styleId="8Char">
    <w:name w:val="标题 8 Char"/>
    <w:basedOn w:val="a1"/>
    <w:link w:val="8"/>
    <w:rsid w:val="00F92661"/>
    <w:rPr>
      <w:rFonts w:asciiTheme="majorHAnsi" w:eastAsiaTheme="majorEastAsia" w:hAnsiTheme="majorHAnsi" w:cstheme="majorBidi"/>
      <w:sz w:val="24"/>
      <w:szCs w:val="24"/>
      <w:lang w:eastAsia="en-US"/>
    </w:rPr>
  </w:style>
  <w:style w:type="character" w:customStyle="1" w:styleId="fontstyle11">
    <w:name w:val="fontstyle11"/>
    <w:basedOn w:val="a1"/>
    <w:rsid w:val="002E35BA"/>
    <w:rPr>
      <w:rFonts w:ascii="Arial" w:hAnsi="Arial" w:cs="Arial"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249891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14997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656106">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4580414">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82804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8780026">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694986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356501">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65191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4234902">
      <w:bodyDiv w:val="1"/>
      <w:marLeft w:val="0"/>
      <w:marRight w:val="0"/>
      <w:marTop w:val="0"/>
      <w:marBottom w:val="0"/>
      <w:divBdr>
        <w:top w:val="none" w:sz="0" w:space="0" w:color="auto"/>
        <w:left w:val="none" w:sz="0" w:space="0" w:color="auto"/>
        <w:bottom w:val="none" w:sz="0" w:space="0" w:color="auto"/>
        <w:right w:val="none" w:sz="0" w:space="0" w:color="auto"/>
      </w:divBdr>
    </w:div>
    <w:div w:id="16852081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2942646">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78665644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973245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78706-90D6-4101-8A0A-17C26171B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3433</Words>
  <Characters>19572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2024-09-30T06:07:00Z</dcterms:created>
  <dcterms:modified xsi:type="dcterms:W3CDTF">2024-09-30T07:31:00Z</dcterms:modified>
</cp:coreProperties>
</file>